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163" w:rsidRPr="00E228FB" w:rsidRDefault="008D6163" w:rsidP="001643D7">
      <w:pPr>
        <w:jc w:val="center"/>
        <w:rPr>
          <w:b/>
          <w:sz w:val="32"/>
          <w:szCs w:val="32"/>
        </w:rPr>
      </w:pPr>
      <w:r w:rsidRPr="00E228FB">
        <w:rPr>
          <w:b/>
          <w:sz w:val="32"/>
          <w:szCs w:val="32"/>
        </w:rPr>
        <w:t>Università degli studi di Torino</w:t>
      </w:r>
    </w:p>
    <w:p w:rsidR="008D6163" w:rsidRPr="00E228FB" w:rsidRDefault="008D6163" w:rsidP="001643D7">
      <w:pPr>
        <w:jc w:val="center"/>
        <w:rPr>
          <w:b/>
          <w:sz w:val="32"/>
          <w:szCs w:val="32"/>
        </w:rPr>
      </w:pPr>
      <w:r w:rsidRPr="00E228FB">
        <w:rPr>
          <w:b/>
          <w:sz w:val="32"/>
          <w:szCs w:val="32"/>
        </w:rPr>
        <w:t>Facoltà di scienze della formazione</w:t>
      </w:r>
    </w:p>
    <w:p w:rsidR="008D6163" w:rsidRPr="00E228FB" w:rsidRDefault="008D6163" w:rsidP="001643D7">
      <w:pPr>
        <w:jc w:val="center"/>
        <w:rPr>
          <w:b/>
          <w:sz w:val="32"/>
          <w:szCs w:val="32"/>
        </w:rPr>
      </w:pPr>
      <w:r w:rsidRPr="00E228FB">
        <w:rPr>
          <w:b/>
          <w:sz w:val="32"/>
          <w:szCs w:val="32"/>
        </w:rPr>
        <w:t>Corso di laurea in scienze dell’educazione</w:t>
      </w:r>
    </w:p>
    <w:p w:rsidR="001643D7" w:rsidRPr="00E228FB" w:rsidRDefault="001643D7" w:rsidP="001643D7">
      <w:pPr>
        <w:jc w:val="center"/>
        <w:rPr>
          <w:b/>
          <w:sz w:val="32"/>
          <w:szCs w:val="32"/>
        </w:rPr>
      </w:pPr>
      <w:proofErr w:type="spellStart"/>
      <w:r w:rsidRPr="00E228FB">
        <w:rPr>
          <w:b/>
          <w:sz w:val="32"/>
          <w:szCs w:val="32"/>
        </w:rPr>
        <w:t>a.a</w:t>
      </w:r>
      <w:proofErr w:type="spellEnd"/>
      <w:r w:rsidRPr="00E228FB">
        <w:rPr>
          <w:b/>
          <w:sz w:val="32"/>
          <w:szCs w:val="32"/>
        </w:rPr>
        <w:t>. 2012/2013</w:t>
      </w:r>
    </w:p>
    <w:p w:rsidR="001643D7" w:rsidRDefault="001643D7" w:rsidP="001643D7">
      <w:pPr>
        <w:jc w:val="center"/>
        <w:rPr>
          <w:sz w:val="32"/>
          <w:szCs w:val="32"/>
        </w:rPr>
      </w:pPr>
    </w:p>
    <w:p w:rsidR="00E228FB" w:rsidRPr="001643D7" w:rsidRDefault="00E228FB" w:rsidP="001643D7">
      <w:pPr>
        <w:jc w:val="center"/>
        <w:rPr>
          <w:sz w:val="32"/>
          <w:szCs w:val="32"/>
        </w:rPr>
      </w:pPr>
    </w:p>
    <w:p w:rsidR="00DA7CCF" w:rsidRPr="001643D7" w:rsidRDefault="00DA7CCF" w:rsidP="00E228FB">
      <w:pPr>
        <w:jc w:val="center"/>
        <w:rPr>
          <w:rFonts w:ascii="Copperplate Gothic Bold" w:hAnsi="Copperplate Gothic Bold"/>
          <w:b/>
          <w:color w:val="FF0000"/>
          <w:sz w:val="36"/>
          <w:szCs w:val="36"/>
        </w:rPr>
      </w:pPr>
      <w:r w:rsidRPr="001643D7">
        <w:rPr>
          <w:rFonts w:ascii="Copperplate Gothic Bold" w:hAnsi="Copperplate Gothic Bold"/>
          <w:b/>
          <w:color w:val="FF0000"/>
          <w:sz w:val="36"/>
          <w:szCs w:val="36"/>
        </w:rPr>
        <w:t>Ricerca di me</w:t>
      </w:r>
      <w:r w:rsidR="00E228FB">
        <w:rPr>
          <w:rFonts w:ascii="Copperplate Gothic Bold" w:hAnsi="Copperplate Gothic Bold"/>
          <w:b/>
          <w:color w:val="FF0000"/>
          <w:sz w:val="36"/>
          <w:szCs w:val="36"/>
        </w:rPr>
        <w:t>todologia della ricerca sociale</w:t>
      </w:r>
    </w:p>
    <w:p w:rsidR="001643D7" w:rsidRPr="00A21863" w:rsidRDefault="001643D7">
      <w:pPr>
        <w:rPr>
          <w:sz w:val="32"/>
          <w:szCs w:val="32"/>
        </w:rPr>
      </w:pPr>
    </w:p>
    <w:p w:rsidR="00DA7CCF" w:rsidRPr="00A21863" w:rsidRDefault="00DA7CCF" w:rsidP="00E228FB">
      <w:pPr>
        <w:jc w:val="center"/>
        <w:rPr>
          <w:i/>
          <w:sz w:val="36"/>
          <w:szCs w:val="36"/>
        </w:rPr>
      </w:pPr>
      <w:r w:rsidRPr="00A21863">
        <w:rPr>
          <w:i/>
          <w:sz w:val="36"/>
          <w:szCs w:val="36"/>
        </w:rPr>
        <w:t>Tipo di ricerca: ricerca standard: “C’è relazione tra violenza subita dai bambini e i loro comportamenti quotidiani?”</w:t>
      </w:r>
    </w:p>
    <w:p w:rsidR="001643D7" w:rsidRDefault="001643D7">
      <w:pPr>
        <w:rPr>
          <w:sz w:val="36"/>
          <w:szCs w:val="36"/>
        </w:rPr>
      </w:pPr>
    </w:p>
    <w:p w:rsidR="001643D7" w:rsidRDefault="001643D7">
      <w:pPr>
        <w:rPr>
          <w:sz w:val="36"/>
          <w:szCs w:val="36"/>
        </w:rPr>
      </w:pPr>
    </w:p>
    <w:p w:rsidR="001643D7" w:rsidRDefault="001643D7">
      <w:pPr>
        <w:rPr>
          <w:sz w:val="36"/>
          <w:szCs w:val="36"/>
        </w:rPr>
      </w:pPr>
    </w:p>
    <w:p w:rsidR="001643D7" w:rsidRDefault="001643D7">
      <w:pPr>
        <w:rPr>
          <w:sz w:val="36"/>
          <w:szCs w:val="36"/>
        </w:rPr>
      </w:pPr>
    </w:p>
    <w:p w:rsidR="001643D7" w:rsidRPr="00E228FB" w:rsidRDefault="001643D7" w:rsidP="00A21863">
      <w:pPr>
        <w:jc w:val="center"/>
        <w:rPr>
          <w:b/>
          <w:sz w:val="36"/>
          <w:szCs w:val="36"/>
        </w:rPr>
      </w:pPr>
      <w:r w:rsidRPr="00E228FB">
        <w:rPr>
          <w:b/>
          <w:sz w:val="36"/>
          <w:szCs w:val="36"/>
        </w:rPr>
        <w:t xml:space="preserve">Prof. Roberto </w:t>
      </w:r>
      <w:proofErr w:type="spellStart"/>
      <w:r w:rsidRPr="00E228FB">
        <w:rPr>
          <w:b/>
          <w:sz w:val="36"/>
          <w:szCs w:val="36"/>
        </w:rPr>
        <w:t>Trinchero</w:t>
      </w:r>
      <w:proofErr w:type="spellEnd"/>
    </w:p>
    <w:p w:rsidR="001643D7" w:rsidRPr="00E228FB" w:rsidRDefault="001643D7" w:rsidP="00A21863">
      <w:pPr>
        <w:jc w:val="center"/>
        <w:rPr>
          <w:b/>
          <w:sz w:val="36"/>
          <w:szCs w:val="36"/>
        </w:rPr>
      </w:pPr>
      <w:r w:rsidRPr="00E228FB">
        <w:rPr>
          <w:b/>
          <w:sz w:val="36"/>
          <w:szCs w:val="36"/>
        </w:rPr>
        <w:t>Prof. Renato Grimaldi</w:t>
      </w:r>
    </w:p>
    <w:p w:rsidR="00DA7CCF" w:rsidRDefault="00DA7CCF">
      <w:pPr>
        <w:rPr>
          <w:sz w:val="32"/>
          <w:szCs w:val="32"/>
        </w:rPr>
      </w:pPr>
    </w:p>
    <w:p w:rsidR="00DA7CCF" w:rsidRDefault="00DA7CCF">
      <w:pPr>
        <w:rPr>
          <w:sz w:val="32"/>
          <w:szCs w:val="32"/>
        </w:rPr>
      </w:pPr>
    </w:p>
    <w:p w:rsidR="00DA7CCF" w:rsidRDefault="00DA7CCF">
      <w:pPr>
        <w:rPr>
          <w:sz w:val="32"/>
          <w:szCs w:val="32"/>
        </w:rPr>
      </w:pPr>
    </w:p>
    <w:p w:rsidR="00DA7CCF" w:rsidRDefault="00DA7CCF" w:rsidP="00A21863">
      <w:pPr>
        <w:jc w:val="center"/>
        <w:rPr>
          <w:sz w:val="32"/>
          <w:szCs w:val="32"/>
        </w:rPr>
      </w:pPr>
      <w:r>
        <w:rPr>
          <w:sz w:val="32"/>
          <w:szCs w:val="32"/>
        </w:rPr>
        <w:t xml:space="preserve">Elaborata da: Martina Bianchi, Alessia Bontempo, Noemi Falchi </w:t>
      </w:r>
      <w:proofErr w:type="spellStart"/>
      <w:r>
        <w:rPr>
          <w:sz w:val="32"/>
          <w:szCs w:val="32"/>
        </w:rPr>
        <w:t>Miravete</w:t>
      </w:r>
      <w:proofErr w:type="spellEnd"/>
      <w:r>
        <w:rPr>
          <w:sz w:val="32"/>
          <w:szCs w:val="32"/>
        </w:rPr>
        <w:t>.</w:t>
      </w:r>
    </w:p>
    <w:p w:rsidR="00DA7CCF" w:rsidRPr="001263EA" w:rsidRDefault="00BE68F1" w:rsidP="001263EA">
      <w:pPr>
        <w:rPr>
          <w:color w:val="FF0000"/>
          <w:sz w:val="40"/>
          <w:szCs w:val="40"/>
        </w:rPr>
      </w:pPr>
      <w:r>
        <w:rPr>
          <w:b/>
          <w:sz w:val="32"/>
          <w:szCs w:val="32"/>
        </w:rPr>
        <w:tab/>
      </w:r>
    </w:p>
    <w:sdt>
      <w:sdtPr>
        <w:rPr>
          <w:rFonts w:asciiTheme="minorHAnsi" w:eastAsiaTheme="minorHAnsi" w:hAnsiTheme="minorHAnsi" w:cstheme="minorBidi"/>
          <w:b w:val="0"/>
          <w:bCs w:val="0"/>
          <w:color w:val="auto"/>
          <w:sz w:val="22"/>
          <w:szCs w:val="22"/>
        </w:rPr>
        <w:id w:val="25438692"/>
        <w:docPartObj>
          <w:docPartGallery w:val="Table of Contents"/>
          <w:docPartUnique/>
        </w:docPartObj>
      </w:sdtPr>
      <w:sdtEndPr>
        <w:rPr>
          <w:rFonts w:eastAsiaTheme="minorEastAsia"/>
        </w:rPr>
      </w:sdtEndPr>
      <w:sdtContent>
        <w:p w:rsidR="00532D85" w:rsidRDefault="00532D85">
          <w:pPr>
            <w:pStyle w:val="Titolosommario"/>
            <w:rPr>
              <w:sz w:val="32"/>
              <w:szCs w:val="32"/>
            </w:rPr>
          </w:pPr>
          <w:r w:rsidRPr="001D1432">
            <w:rPr>
              <w:sz w:val="32"/>
              <w:szCs w:val="32"/>
            </w:rPr>
            <w:t>Sommario</w:t>
          </w:r>
        </w:p>
        <w:p w:rsidR="001D1432" w:rsidRPr="001D1432" w:rsidRDefault="001D1432" w:rsidP="001D1432"/>
        <w:p w:rsidR="000743FD" w:rsidRPr="001D1432" w:rsidRDefault="00532D85">
          <w:pPr>
            <w:pStyle w:val="Sommario1"/>
            <w:tabs>
              <w:tab w:val="right" w:leader="dot" w:pos="9628"/>
            </w:tabs>
            <w:rPr>
              <w:noProof/>
              <w:sz w:val="32"/>
              <w:szCs w:val="32"/>
            </w:rPr>
          </w:pPr>
          <w:r w:rsidRPr="001D1432">
            <w:rPr>
              <w:sz w:val="32"/>
              <w:szCs w:val="32"/>
            </w:rPr>
            <w:fldChar w:fldCharType="begin"/>
          </w:r>
          <w:r w:rsidRPr="001D1432">
            <w:rPr>
              <w:sz w:val="32"/>
              <w:szCs w:val="32"/>
            </w:rPr>
            <w:instrText xml:space="preserve"> TOC \o "1-3" \h \z \u </w:instrText>
          </w:r>
          <w:r w:rsidRPr="001D1432">
            <w:rPr>
              <w:sz w:val="32"/>
              <w:szCs w:val="32"/>
            </w:rPr>
            <w:fldChar w:fldCharType="separate"/>
          </w:r>
          <w:hyperlink w:anchor="_Toc347235266" w:history="1">
            <w:r w:rsidR="000743FD" w:rsidRPr="001D1432">
              <w:rPr>
                <w:rStyle w:val="Collegamentoipertestuale"/>
                <w:noProof/>
                <w:sz w:val="32"/>
                <w:szCs w:val="32"/>
              </w:rPr>
              <w:t>Introduzione</w:t>
            </w:r>
            <w:r w:rsidR="000743FD" w:rsidRPr="001D1432">
              <w:rPr>
                <w:noProof/>
                <w:webHidden/>
                <w:sz w:val="32"/>
                <w:szCs w:val="32"/>
              </w:rPr>
              <w:tab/>
            </w:r>
            <w:r w:rsidR="000743FD" w:rsidRPr="001D1432">
              <w:rPr>
                <w:noProof/>
                <w:webHidden/>
                <w:sz w:val="32"/>
                <w:szCs w:val="32"/>
              </w:rPr>
              <w:fldChar w:fldCharType="begin"/>
            </w:r>
            <w:r w:rsidR="000743FD" w:rsidRPr="001D1432">
              <w:rPr>
                <w:noProof/>
                <w:webHidden/>
                <w:sz w:val="32"/>
                <w:szCs w:val="32"/>
              </w:rPr>
              <w:instrText xml:space="preserve"> PAGEREF _Toc347235266 \h </w:instrText>
            </w:r>
            <w:r w:rsidR="000743FD" w:rsidRPr="001D1432">
              <w:rPr>
                <w:noProof/>
                <w:webHidden/>
                <w:sz w:val="32"/>
                <w:szCs w:val="32"/>
              </w:rPr>
            </w:r>
            <w:r w:rsidR="000743FD" w:rsidRPr="001D1432">
              <w:rPr>
                <w:noProof/>
                <w:webHidden/>
                <w:sz w:val="32"/>
                <w:szCs w:val="32"/>
              </w:rPr>
              <w:fldChar w:fldCharType="separate"/>
            </w:r>
            <w:r w:rsidR="000743FD" w:rsidRPr="001D1432">
              <w:rPr>
                <w:noProof/>
                <w:webHidden/>
                <w:sz w:val="32"/>
                <w:szCs w:val="32"/>
              </w:rPr>
              <w:t>4</w:t>
            </w:r>
            <w:r w:rsidR="000743FD" w:rsidRPr="001D1432">
              <w:rPr>
                <w:noProof/>
                <w:webHidden/>
                <w:sz w:val="32"/>
                <w:szCs w:val="32"/>
              </w:rPr>
              <w:fldChar w:fldCharType="end"/>
            </w:r>
          </w:hyperlink>
        </w:p>
        <w:p w:rsidR="000743FD" w:rsidRPr="001D1432" w:rsidRDefault="003178CC">
          <w:pPr>
            <w:pStyle w:val="Sommario1"/>
            <w:tabs>
              <w:tab w:val="right" w:leader="dot" w:pos="9628"/>
            </w:tabs>
            <w:rPr>
              <w:noProof/>
              <w:sz w:val="32"/>
              <w:szCs w:val="32"/>
            </w:rPr>
          </w:pPr>
          <w:hyperlink w:anchor="_Toc347235267" w:history="1">
            <w:r w:rsidR="000743FD" w:rsidRPr="001D1432">
              <w:rPr>
                <w:rStyle w:val="Collegamentoipertestuale"/>
                <w:noProof/>
                <w:sz w:val="32"/>
                <w:szCs w:val="32"/>
              </w:rPr>
              <w:t>Capitolo 1</w:t>
            </w:r>
            <w:r w:rsidR="000743FD" w:rsidRPr="001D1432">
              <w:rPr>
                <w:noProof/>
                <w:webHidden/>
                <w:sz w:val="32"/>
                <w:szCs w:val="32"/>
              </w:rPr>
              <w:tab/>
            </w:r>
            <w:r w:rsidR="000743FD" w:rsidRPr="001D1432">
              <w:rPr>
                <w:noProof/>
                <w:webHidden/>
                <w:sz w:val="32"/>
                <w:szCs w:val="32"/>
              </w:rPr>
              <w:fldChar w:fldCharType="begin"/>
            </w:r>
            <w:r w:rsidR="000743FD" w:rsidRPr="001D1432">
              <w:rPr>
                <w:noProof/>
                <w:webHidden/>
                <w:sz w:val="32"/>
                <w:szCs w:val="32"/>
              </w:rPr>
              <w:instrText xml:space="preserve"> PAGEREF _Toc347235267 \h </w:instrText>
            </w:r>
            <w:r w:rsidR="000743FD" w:rsidRPr="001D1432">
              <w:rPr>
                <w:noProof/>
                <w:webHidden/>
                <w:sz w:val="32"/>
                <w:szCs w:val="32"/>
              </w:rPr>
            </w:r>
            <w:r w:rsidR="000743FD" w:rsidRPr="001D1432">
              <w:rPr>
                <w:noProof/>
                <w:webHidden/>
                <w:sz w:val="32"/>
                <w:szCs w:val="32"/>
              </w:rPr>
              <w:fldChar w:fldCharType="separate"/>
            </w:r>
            <w:r w:rsidR="000743FD" w:rsidRPr="001D1432">
              <w:rPr>
                <w:noProof/>
                <w:webHidden/>
                <w:sz w:val="32"/>
                <w:szCs w:val="32"/>
              </w:rPr>
              <w:t>5</w:t>
            </w:r>
            <w:r w:rsidR="000743FD" w:rsidRPr="001D1432">
              <w:rPr>
                <w:noProof/>
                <w:webHidden/>
                <w:sz w:val="32"/>
                <w:szCs w:val="32"/>
              </w:rPr>
              <w:fldChar w:fldCharType="end"/>
            </w:r>
          </w:hyperlink>
        </w:p>
        <w:p w:rsidR="000743FD" w:rsidRPr="001D1432" w:rsidRDefault="003178CC">
          <w:pPr>
            <w:pStyle w:val="Sommario2"/>
            <w:tabs>
              <w:tab w:val="left" w:pos="880"/>
              <w:tab w:val="right" w:leader="dot" w:pos="9628"/>
            </w:tabs>
            <w:rPr>
              <w:noProof/>
              <w:sz w:val="32"/>
              <w:szCs w:val="32"/>
            </w:rPr>
          </w:pPr>
          <w:hyperlink w:anchor="_Toc347235268" w:history="1">
            <w:r w:rsidR="000743FD" w:rsidRPr="001D1432">
              <w:rPr>
                <w:rStyle w:val="Collegamentoipertestuale"/>
                <w:b/>
                <w:noProof/>
                <w:sz w:val="32"/>
                <w:szCs w:val="32"/>
              </w:rPr>
              <w:t>1.1</w:t>
            </w:r>
            <w:r w:rsidR="000743FD" w:rsidRPr="001D1432">
              <w:rPr>
                <w:noProof/>
                <w:sz w:val="32"/>
                <w:szCs w:val="32"/>
              </w:rPr>
              <w:tab/>
            </w:r>
            <w:r w:rsidR="000743FD" w:rsidRPr="001D1432">
              <w:rPr>
                <w:rStyle w:val="Collegamentoipertestuale"/>
                <w:b/>
                <w:noProof/>
                <w:sz w:val="32"/>
                <w:szCs w:val="32"/>
              </w:rPr>
              <w:t>Tipologie di maltrattamento</w:t>
            </w:r>
            <w:r w:rsidR="000743FD" w:rsidRPr="001D1432">
              <w:rPr>
                <w:noProof/>
                <w:webHidden/>
                <w:sz w:val="32"/>
                <w:szCs w:val="32"/>
              </w:rPr>
              <w:tab/>
            </w:r>
            <w:r w:rsidR="000743FD" w:rsidRPr="001D1432">
              <w:rPr>
                <w:noProof/>
                <w:webHidden/>
                <w:sz w:val="32"/>
                <w:szCs w:val="32"/>
              </w:rPr>
              <w:fldChar w:fldCharType="begin"/>
            </w:r>
            <w:r w:rsidR="000743FD" w:rsidRPr="001D1432">
              <w:rPr>
                <w:noProof/>
                <w:webHidden/>
                <w:sz w:val="32"/>
                <w:szCs w:val="32"/>
              </w:rPr>
              <w:instrText xml:space="preserve"> PAGEREF _Toc347235268 \h </w:instrText>
            </w:r>
            <w:r w:rsidR="000743FD" w:rsidRPr="001D1432">
              <w:rPr>
                <w:noProof/>
                <w:webHidden/>
                <w:sz w:val="32"/>
                <w:szCs w:val="32"/>
              </w:rPr>
            </w:r>
            <w:r w:rsidR="000743FD" w:rsidRPr="001D1432">
              <w:rPr>
                <w:noProof/>
                <w:webHidden/>
                <w:sz w:val="32"/>
                <w:szCs w:val="32"/>
              </w:rPr>
              <w:fldChar w:fldCharType="separate"/>
            </w:r>
            <w:r w:rsidR="000743FD" w:rsidRPr="001D1432">
              <w:rPr>
                <w:noProof/>
                <w:webHidden/>
                <w:sz w:val="32"/>
                <w:szCs w:val="32"/>
              </w:rPr>
              <w:t>5</w:t>
            </w:r>
            <w:r w:rsidR="000743FD" w:rsidRPr="001D1432">
              <w:rPr>
                <w:noProof/>
                <w:webHidden/>
                <w:sz w:val="32"/>
                <w:szCs w:val="32"/>
              </w:rPr>
              <w:fldChar w:fldCharType="end"/>
            </w:r>
          </w:hyperlink>
        </w:p>
        <w:p w:rsidR="000743FD" w:rsidRPr="001D1432" w:rsidRDefault="003178CC">
          <w:pPr>
            <w:pStyle w:val="Sommario2"/>
            <w:tabs>
              <w:tab w:val="left" w:pos="880"/>
              <w:tab w:val="right" w:leader="dot" w:pos="9628"/>
            </w:tabs>
            <w:rPr>
              <w:noProof/>
              <w:sz w:val="32"/>
              <w:szCs w:val="32"/>
            </w:rPr>
          </w:pPr>
          <w:hyperlink w:anchor="_Toc347235269" w:history="1">
            <w:r w:rsidR="000743FD" w:rsidRPr="001D1432">
              <w:rPr>
                <w:rStyle w:val="Collegamentoipertestuale"/>
                <w:b/>
                <w:noProof/>
                <w:sz w:val="32"/>
                <w:szCs w:val="32"/>
              </w:rPr>
              <w:t>1.2</w:t>
            </w:r>
            <w:r w:rsidR="000743FD" w:rsidRPr="001D1432">
              <w:rPr>
                <w:noProof/>
                <w:sz w:val="32"/>
                <w:szCs w:val="32"/>
              </w:rPr>
              <w:tab/>
            </w:r>
            <w:r w:rsidR="000743FD" w:rsidRPr="001D1432">
              <w:rPr>
                <w:rStyle w:val="Collegamentoipertestuale"/>
                <w:b/>
                <w:noProof/>
                <w:sz w:val="32"/>
                <w:szCs w:val="32"/>
              </w:rPr>
              <w:t>La frequenza delle violenze sui minori</w:t>
            </w:r>
            <w:r w:rsidR="000743FD" w:rsidRPr="001D1432">
              <w:rPr>
                <w:noProof/>
                <w:webHidden/>
                <w:sz w:val="32"/>
                <w:szCs w:val="32"/>
              </w:rPr>
              <w:tab/>
            </w:r>
            <w:r w:rsidR="000743FD" w:rsidRPr="001D1432">
              <w:rPr>
                <w:noProof/>
                <w:webHidden/>
                <w:sz w:val="32"/>
                <w:szCs w:val="32"/>
              </w:rPr>
              <w:fldChar w:fldCharType="begin"/>
            </w:r>
            <w:r w:rsidR="000743FD" w:rsidRPr="001D1432">
              <w:rPr>
                <w:noProof/>
                <w:webHidden/>
                <w:sz w:val="32"/>
                <w:szCs w:val="32"/>
              </w:rPr>
              <w:instrText xml:space="preserve"> PAGEREF _Toc347235269 \h </w:instrText>
            </w:r>
            <w:r w:rsidR="000743FD" w:rsidRPr="001D1432">
              <w:rPr>
                <w:noProof/>
                <w:webHidden/>
                <w:sz w:val="32"/>
                <w:szCs w:val="32"/>
              </w:rPr>
            </w:r>
            <w:r w:rsidR="000743FD" w:rsidRPr="001D1432">
              <w:rPr>
                <w:noProof/>
                <w:webHidden/>
                <w:sz w:val="32"/>
                <w:szCs w:val="32"/>
              </w:rPr>
              <w:fldChar w:fldCharType="separate"/>
            </w:r>
            <w:r w:rsidR="000743FD" w:rsidRPr="001D1432">
              <w:rPr>
                <w:noProof/>
                <w:webHidden/>
                <w:sz w:val="32"/>
                <w:szCs w:val="32"/>
              </w:rPr>
              <w:t>6</w:t>
            </w:r>
            <w:r w:rsidR="000743FD" w:rsidRPr="001D1432">
              <w:rPr>
                <w:noProof/>
                <w:webHidden/>
                <w:sz w:val="32"/>
                <w:szCs w:val="32"/>
              </w:rPr>
              <w:fldChar w:fldCharType="end"/>
            </w:r>
          </w:hyperlink>
        </w:p>
        <w:p w:rsidR="000743FD" w:rsidRPr="001D1432" w:rsidRDefault="003178CC">
          <w:pPr>
            <w:pStyle w:val="Sommario2"/>
            <w:tabs>
              <w:tab w:val="left" w:pos="880"/>
              <w:tab w:val="right" w:leader="dot" w:pos="9628"/>
            </w:tabs>
            <w:rPr>
              <w:noProof/>
              <w:sz w:val="32"/>
              <w:szCs w:val="32"/>
            </w:rPr>
          </w:pPr>
          <w:hyperlink w:anchor="_Toc347235270" w:history="1">
            <w:r w:rsidR="000743FD" w:rsidRPr="001D1432">
              <w:rPr>
                <w:rStyle w:val="Collegamentoipertestuale"/>
                <w:b/>
                <w:noProof/>
                <w:sz w:val="32"/>
                <w:szCs w:val="32"/>
              </w:rPr>
              <w:t>1.3</w:t>
            </w:r>
            <w:r w:rsidR="000743FD" w:rsidRPr="001D1432">
              <w:rPr>
                <w:noProof/>
                <w:sz w:val="32"/>
                <w:szCs w:val="32"/>
              </w:rPr>
              <w:tab/>
            </w:r>
            <w:r w:rsidR="000743FD" w:rsidRPr="001D1432">
              <w:rPr>
                <w:rStyle w:val="Collegamentoipertestuale"/>
                <w:b/>
                <w:noProof/>
                <w:sz w:val="32"/>
                <w:szCs w:val="32"/>
              </w:rPr>
              <w:t>Le conseguenze dei maltrattamenti</w:t>
            </w:r>
            <w:r w:rsidR="000743FD" w:rsidRPr="001D1432">
              <w:rPr>
                <w:noProof/>
                <w:webHidden/>
                <w:sz w:val="32"/>
                <w:szCs w:val="32"/>
              </w:rPr>
              <w:tab/>
            </w:r>
            <w:r w:rsidR="000743FD" w:rsidRPr="001D1432">
              <w:rPr>
                <w:noProof/>
                <w:webHidden/>
                <w:sz w:val="32"/>
                <w:szCs w:val="32"/>
              </w:rPr>
              <w:fldChar w:fldCharType="begin"/>
            </w:r>
            <w:r w:rsidR="000743FD" w:rsidRPr="001D1432">
              <w:rPr>
                <w:noProof/>
                <w:webHidden/>
                <w:sz w:val="32"/>
                <w:szCs w:val="32"/>
              </w:rPr>
              <w:instrText xml:space="preserve"> PAGEREF _Toc347235270 \h </w:instrText>
            </w:r>
            <w:r w:rsidR="000743FD" w:rsidRPr="001D1432">
              <w:rPr>
                <w:noProof/>
                <w:webHidden/>
                <w:sz w:val="32"/>
                <w:szCs w:val="32"/>
              </w:rPr>
            </w:r>
            <w:r w:rsidR="000743FD" w:rsidRPr="001D1432">
              <w:rPr>
                <w:noProof/>
                <w:webHidden/>
                <w:sz w:val="32"/>
                <w:szCs w:val="32"/>
              </w:rPr>
              <w:fldChar w:fldCharType="separate"/>
            </w:r>
            <w:r w:rsidR="000743FD" w:rsidRPr="001D1432">
              <w:rPr>
                <w:noProof/>
                <w:webHidden/>
                <w:sz w:val="32"/>
                <w:szCs w:val="32"/>
              </w:rPr>
              <w:t>7</w:t>
            </w:r>
            <w:r w:rsidR="000743FD" w:rsidRPr="001D1432">
              <w:rPr>
                <w:noProof/>
                <w:webHidden/>
                <w:sz w:val="32"/>
                <w:szCs w:val="32"/>
              </w:rPr>
              <w:fldChar w:fldCharType="end"/>
            </w:r>
          </w:hyperlink>
        </w:p>
        <w:p w:rsidR="000743FD" w:rsidRPr="001D1432" w:rsidRDefault="003178CC">
          <w:pPr>
            <w:pStyle w:val="Sommario1"/>
            <w:tabs>
              <w:tab w:val="right" w:leader="dot" w:pos="9628"/>
            </w:tabs>
            <w:rPr>
              <w:noProof/>
              <w:sz w:val="32"/>
              <w:szCs w:val="32"/>
            </w:rPr>
          </w:pPr>
          <w:hyperlink w:anchor="_Toc347235271" w:history="1">
            <w:r w:rsidR="000743FD" w:rsidRPr="001D1432">
              <w:rPr>
                <w:rStyle w:val="Collegamentoipertestuale"/>
                <w:noProof/>
                <w:sz w:val="32"/>
                <w:szCs w:val="32"/>
              </w:rPr>
              <w:t>Capitolo 2</w:t>
            </w:r>
            <w:r w:rsidR="000743FD" w:rsidRPr="001D1432">
              <w:rPr>
                <w:noProof/>
                <w:webHidden/>
                <w:sz w:val="32"/>
                <w:szCs w:val="32"/>
              </w:rPr>
              <w:tab/>
            </w:r>
            <w:r w:rsidR="000743FD" w:rsidRPr="001D1432">
              <w:rPr>
                <w:noProof/>
                <w:webHidden/>
                <w:sz w:val="32"/>
                <w:szCs w:val="32"/>
              </w:rPr>
              <w:fldChar w:fldCharType="begin"/>
            </w:r>
            <w:r w:rsidR="000743FD" w:rsidRPr="001D1432">
              <w:rPr>
                <w:noProof/>
                <w:webHidden/>
                <w:sz w:val="32"/>
                <w:szCs w:val="32"/>
              </w:rPr>
              <w:instrText xml:space="preserve"> PAGEREF _Toc347235271 \h </w:instrText>
            </w:r>
            <w:r w:rsidR="000743FD" w:rsidRPr="001D1432">
              <w:rPr>
                <w:noProof/>
                <w:webHidden/>
                <w:sz w:val="32"/>
                <w:szCs w:val="32"/>
              </w:rPr>
            </w:r>
            <w:r w:rsidR="000743FD" w:rsidRPr="001D1432">
              <w:rPr>
                <w:noProof/>
                <w:webHidden/>
                <w:sz w:val="32"/>
                <w:szCs w:val="32"/>
              </w:rPr>
              <w:fldChar w:fldCharType="separate"/>
            </w:r>
            <w:r w:rsidR="000743FD" w:rsidRPr="001D1432">
              <w:rPr>
                <w:noProof/>
                <w:webHidden/>
                <w:sz w:val="32"/>
                <w:szCs w:val="32"/>
              </w:rPr>
              <w:t>8</w:t>
            </w:r>
            <w:r w:rsidR="000743FD" w:rsidRPr="001D1432">
              <w:rPr>
                <w:noProof/>
                <w:webHidden/>
                <w:sz w:val="32"/>
                <w:szCs w:val="32"/>
              </w:rPr>
              <w:fldChar w:fldCharType="end"/>
            </w:r>
          </w:hyperlink>
        </w:p>
        <w:p w:rsidR="000743FD" w:rsidRPr="001D1432" w:rsidRDefault="003178CC">
          <w:pPr>
            <w:pStyle w:val="Sommario2"/>
            <w:tabs>
              <w:tab w:val="left" w:pos="880"/>
              <w:tab w:val="right" w:leader="dot" w:pos="9628"/>
            </w:tabs>
            <w:rPr>
              <w:noProof/>
              <w:sz w:val="32"/>
              <w:szCs w:val="32"/>
            </w:rPr>
          </w:pPr>
          <w:hyperlink w:anchor="_Toc347235272" w:history="1">
            <w:r w:rsidR="000743FD" w:rsidRPr="001D1432">
              <w:rPr>
                <w:rStyle w:val="Collegamentoipertestuale"/>
                <w:b/>
                <w:noProof/>
                <w:sz w:val="32"/>
                <w:szCs w:val="32"/>
              </w:rPr>
              <w:t>2.1</w:t>
            </w:r>
            <w:r w:rsidR="000743FD" w:rsidRPr="001D1432">
              <w:rPr>
                <w:noProof/>
                <w:sz w:val="32"/>
                <w:szCs w:val="32"/>
              </w:rPr>
              <w:tab/>
            </w:r>
            <w:r w:rsidR="000743FD" w:rsidRPr="001D1432">
              <w:rPr>
                <w:rStyle w:val="Collegamentoipertestuale"/>
                <w:b/>
                <w:noProof/>
                <w:sz w:val="32"/>
                <w:szCs w:val="32"/>
              </w:rPr>
              <w:t>I nostri obiettivi</w:t>
            </w:r>
            <w:r w:rsidR="000743FD" w:rsidRPr="001D1432">
              <w:rPr>
                <w:noProof/>
                <w:webHidden/>
                <w:sz w:val="32"/>
                <w:szCs w:val="32"/>
              </w:rPr>
              <w:tab/>
            </w:r>
            <w:r w:rsidR="000743FD" w:rsidRPr="001D1432">
              <w:rPr>
                <w:noProof/>
                <w:webHidden/>
                <w:sz w:val="32"/>
                <w:szCs w:val="32"/>
              </w:rPr>
              <w:fldChar w:fldCharType="begin"/>
            </w:r>
            <w:r w:rsidR="000743FD" w:rsidRPr="001D1432">
              <w:rPr>
                <w:noProof/>
                <w:webHidden/>
                <w:sz w:val="32"/>
                <w:szCs w:val="32"/>
              </w:rPr>
              <w:instrText xml:space="preserve"> PAGEREF _Toc347235272 \h </w:instrText>
            </w:r>
            <w:r w:rsidR="000743FD" w:rsidRPr="001D1432">
              <w:rPr>
                <w:noProof/>
                <w:webHidden/>
                <w:sz w:val="32"/>
                <w:szCs w:val="32"/>
              </w:rPr>
            </w:r>
            <w:r w:rsidR="000743FD" w:rsidRPr="001D1432">
              <w:rPr>
                <w:noProof/>
                <w:webHidden/>
                <w:sz w:val="32"/>
                <w:szCs w:val="32"/>
              </w:rPr>
              <w:fldChar w:fldCharType="separate"/>
            </w:r>
            <w:r w:rsidR="000743FD" w:rsidRPr="001D1432">
              <w:rPr>
                <w:noProof/>
                <w:webHidden/>
                <w:sz w:val="32"/>
                <w:szCs w:val="32"/>
              </w:rPr>
              <w:t>8</w:t>
            </w:r>
            <w:r w:rsidR="000743FD" w:rsidRPr="001D1432">
              <w:rPr>
                <w:noProof/>
                <w:webHidden/>
                <w:sz w:val="32"/>
                <w:szCs w:val="32"/>
              </w:rPr>
              <w:fldChar w:fldCharType="end"/>
            </w:r>
          </w:hyperlink>
        </w:p>
        <w:p w:rsidR="000743FD" w:rsidRPr="001D1432" w:rsidRDefault="003178CC">
          <w:pPr>
            <w:pStyle w:val="Sommario2"/>
            <w:tabs>
              <w:tab w:val="left" w:pos="880"/>
              <w:tab w:val="right" w:leader="dot" w:pos="9628"/>
            </w:tabs>
            <w:rPr>
              <w:noProof/>
              <w:sz w:val="32"/>
              <w:szCs w:val="32"/>
            </w:rPr>
          </w:pPr>
          <w:hyperlink w:anchor="_Toc347235273" w:history="1">
            <w:r w:rsidR="000743FD" w:rsidRPr="001D1432">
              <w:rPr>
                <w:rStyle w:val="Collegamentoipertestuale"/>
                <w:b/>
                <w:noProof/>
                <w:sz w:val="32"/>
                <w:szCs w:val="32"/>
              </w:rPr>
              <w:t>2.2</w:t>
            </w:r>
            <w:r w:rsidR="000743FD" w:rsidRPr="001D1432">
              <w:rPr>
                <w:noProof/>
                <w:sz w:val="32"/>
                <w:szCs w:val="32"/>
              </w:rPr>
              <w:tab/>
            </w:r>
            <w:r w:rsidR="000743FD" w:rsidRPr="001D1432">
              <w:rPr>
                <w:rStyle w:val="Collegamentoipertestuale"/>
                <w:b/>
                <w:noProof/>
                <w:sz w:val="32"/>
                <w:szCs w:val="32"/>
              </w:rPr>
              <w:t>Il metodo di lavoro</w:t>
            </w:r>
            <w:r w:rsidR="000743FD" w:rsidRPr="001D1432">
              <w:rPr>
                <w:noProof/>
                <w:webHidden/>
                <w:sz w:val="32"/>
                <w:szCs w:val="32"/>
              </w:rPr>
              <w:tab/>
            </w:r>
            <w:r w:rsidR="000743FD" w:rsidRPr="001D1432">
              <w:rPr>
                <w:noProof/>
                <w:webHidden/>
                <w:sz w:val="32"/>
                <w:szCs w:val="32"/>
              </w:rPr>
              <w:fldChar w:fldCharType="begin"/>
            </w:r>
            <w:r w:rsidR="000743FD" w:rsidRPr="001D1432">
              <w:rPr>
                <w:noProof/>
                <w:webHidden/>
                <w:sz w:val="32"/>
                <w:szCs w:val="32"/>
              </w:rPr>
              <w:instrText xml:space="preserve"> PAGEREF _Toc347235273 \h </w:instrText>
            </w:r>
            <w:r w:rsidR="000743FD" w:rsidRPr="001D1432">
              <w:rPr>
                <w:noProof/>
                <w:webHidden/>
                <w:sz w:val="32"/>
                <w:szCs w:val="32"/>
              </w:rPr>
            </w:r>
            <w:r w:rsidR="000743FD" w:rsidRPr="001D1432">
              <w:rPr>
                <w:noProof/>
                <w:webHidden/>
                <w:sz w:val="32"/>
                <w:szCs w:val="32"/>
              </w:rPr>
              <w:fldChar w:fldCharType="separate"/>
            </w:r>
            <w:r w:rsidR="000743FD" w:rsidRPr="001D1432">
              <w:rPr>
                <w:noProof/>
                <w:webHidden/>
                <w:sz w:val="32"/>
                <w:szCs w:val="32"/>
              </w:rPr>
              <w:t>8</w:t>
            </w:r>
            <w:r w:rsidR="000743FD" w:rsidRPr="001D1432">
              <w:rPr>
                <w:noProof/>
                <w:webHidden/>
                <w:sz w:val="32"/>
                <w:szCs w:val="32"/>
              </w:rPr>
              <w:fldChar w:fldCharType="end"/>
            </w:r>
          </w:hyperlink>
        </w:p>
        <w:p w:rsidR="000743FD" w:rsidRPr="001D1432" w:rsidRDefault="003178CC">
          <w:pPr>
            <w:pStyle w:val="Sommario2"/>
            <w:tabs>
              <w:tab w:val="left" w:pos="880"/>
              <w:tab w:val="right" w:leader="dot" w:pos="9628"/>
            </w:tabs>
            <w:rPr>
              <w:noProof/>
              <w:sz w:val="32"/>
              <w:szCs w:val="32"/>
            </w:rPr>
          </w:pPr>
          <w:hyperlink w:anchor="_Toc347235274" w:history="1">
            <w:r w:rsidR="000743FD" w:rsidRPr="001D1432">
              <w:rPr>
                <w:rStyle w:val="Collegamentoipertestuale"/>
                <w:b/>
                <w:noProof/>
                <w:sz w:val="32"/>
                <w:szCs w:val="32"/>
              </w:rPr>
              <w:t>2.3</w:t>
            </w:r>
            <w:r w:rsidR="000743FD" w:rsidRPr="001D1432">
              <w:rPr>
                <w:noProof/>
                <w:sz w:val="32"/>
                <w:szCs w:val="32"/>
              </w:rPr>
              <w:tab/>
            </w:r>
            <w:r w:rsidR="000743FD" w:rsidRPr="001D1432">
              <w:rPr>
                <w:rStyle w:val="Collegamentoipertestuale"/>
                <w:b/>
                <w:noProof/>
                <w:sz w:val="32"/>
                <w:szCs w:val="32"/>
              </w:rPr>
              <w:t>Il campione</w:t>
            </w:r>
            <w:r w:rsidR="000743FD" w:rsidRPr="001D1432">
              <w:rPr>
                <w:noProof/>
                <w:webHidden/>
                <w:sz w:val="32"/>
                <w:szCs w:val="32"/>
              </w:rPr>
              <w:tab/>
            </w:r>
            <w:r w:rsidR="000743FD" w:rsidRPr="001D1432">
              <w:rPr>
                <w:noProof/>
                <w:webHidden/>
                <w:sz w:val="32"/>
                <w:szCs w:val="32"/>
              </w:rPr>
              <w:fldChar w:fldCharType="begin"/>
            </w:r>
            <w:r w:rsidR="000743FD" w:rsidRPr="001D1432">
              <w:rPr>
                <w:noProof/>
                <w:webHidden/>
                <w:sz w:val="32"/>
                <w:szCs w:val="32"/>
              </w:rPr>
              <w:instrText xml:space="preserve"> PAGEREF _Toc347235274 \h </w:instrText>
            </w:r>
            <w:r w:rsidR="000743FD" w:rsidRPr="001D1432">
              <w:rPr>
                <w:noProof/>
                <w:webHidden/>
                <w:sz w:val="32"/>
                <w:szCs w:val="32"/>
              </w:rPr>
            </w:r>
            <w:r w:rsidR="000743FD" w:rsidRPr="001D1432">
              <w:rPr>
                <w:noProof/>
                <w:webHidden/>
                <w:sz w:val="32"/>
                <w:szCs w:val="32"/>
              </w:rPr>
              <w:fldChar w:fldCharType="separate"/>
            </w:r>
            <w:r w:rsidR="000743FD" w:rsidRPr="001D1432">
              <w:rPr>
                <w:noProof/>
                <w:webHidden/>
                <w:sz w:val="32"/>
                <w:szCs w:val="32"/>
              </w:rPr>
              <w:t>8</w:t>
            </w:r>
            <w:r w:rsidR="000743FD" w:rsidRPr="001D1432">
              <w:rPr>
                <w:noProof/>
                <w:webHidden/>
                <w:sz w:val="32"/>
                <w:szCs w:val="32"/>
              </w:rPr>
              <w:fldChar w:fldCharType="end"/>
            </w:r>
          </w:hyperlink>
        </w:p>
        <w:p w:rsidR="000743FD" w:rsidRPr="001D1432" w:rsidRDefault="003178CC">
          <w:pPr>
            <w:pStyle w:val="Sommario1"/>
            <w:tabs>
              <w:tab w:val="right" w:leader="dot" w:pos="9628"/>
            </w:tabs>
            <w:rPr>
              <w:noProof/>
              <w:sz w:val="32"/>
              <w:szCs w:val="32"/>
            </w:rPr>
          </w:pPr>
          <w:hyperlink w:anchor="_Toc347235275" w:history="1">
            <w:r w:rsidR="000743FD" w:rsidRPr="001D1432">
              <w:rPr>
                <w:rStyle w:val="Collegamentoipertestuale"/>
                <w:noProof/>
                <w:sz w:val="32"/>
                <w:szCs w:val="32"/>
              </w:rPr>
              <w:t>Capitolo 3</w:t>
            </w:r>
            <w:r w:rsidR="000743FD" w:rsidRPr="001D1432">
              <w:rPr>
                <w:noProof/>
                <w:webHidden/>
                <w:sz w:val="32"/>
                <w:szCs w:val="32"/>
              </w:rPr>
              <w:tab/>
            </w:r>
            <w:r w:rsidR="000743FD" w:rsidRPr="001D1432">
              <w:rPr>
                <w:noProof/>
                <w:webHidden/>
                <w:sz w:val="32"/>
                <w:szCs w:val="32"/>
              </w:rPr>
              <w:fldChar w:fldCharType="begin"/>
            </w:r>
            <w:r w:rsidR="000743FD" w:rsidRPr="001D1432">
              <w:rPr>
                <w:noProof/>
                <w:webHidden/>
                <w:sz w:val="32"/>
                <w:szCs w:val="32"/>
              </w:rPr>
              <w:instrText xml:space="preserve"> PAGEREF _Toc347235275 \h </w:instrText>
            </w:r>
            <w:r w:rsidR="000743FD" w:rsidRPr="001D1432">
              <w:rPr>
                <w:noProof/>
                <w:webHidden/>
                <w:sz w:val="32"/>
                <w:szCs w:val="32"/>
              </w:rPr>
            </w:r>
            <w:r w:rsidR="000743FD" w:rsidRPr="001D1432">
              <w:rPr>
                <w:noProof/>
                <w:webHidden/>
                <w:sz w:val="32"/>
                <w:szCs w:val="32"/>
              </w:rPr>
              <w:fldChar w:fldCharType="separate"/>
            </w:r>
            <w:r w:rsidR="000743FD" w:rsidRPr="001D1432">
              <w:rPr>
                <w:noProof/>
                <w:webHidden/>
                <w:sz w:val="32"/>
                <w:szCs w:val="32"/>
              </w:rPr>
              <w:t>9</w:t>
            </w:r>
            <w:r w:rsidR="000743FD" w:rsidRPr="001D1432">
              <w:rPr>
                <w:noProof/>
                <w:webHidden/>
                <w:sz w:val="32"/>
                <w:szCs w:val="32"/>
              </w:rPr>
              <w:fldChar w:fldCharType="end"/>
            </w:r>
          </w:hyperlink>
        </w:p>
        <w:p w:rsidR="000743FD" w:rsidRPr="001D1432" w:rsidRDefault="003178CC">
          <w:pPr>
            <w:pStyle w:val="Sommario2"/>
            <w:tabs>
              <w:tab w:val="left" w:pos="880"/>
              <w:tab w:val="right" w:leader="dot" w:pos="9628"/>
            </w:tabs>
            <w:rPr>
              <w:noProof/>
              <w:sz w:val="32"/>
              <w:szCs w:val="32"/>
            </w:rPr>
          </w:pPr>
          <w:hyperlink w:anchor="_Toc347235276" w:history="1">
            <w:r w:rsidR="000743FD" w:rsidRPr="001D1432">
              <w:rPr>
                <w:rStyle w:val="Collegamentoipertestuale"/>
                <w:b/>
                <w:noProof/>
                <w:sz w:val="32"/>
                <w:szCs w:val="32"/>
              </w:rPr>
              <w:t>3.1</w:t>
            </w:r>
            <w:r w:rsidR="000743FD" w:rsidRPr="001D1432">
              <w:rPr>
                <w:noProof/>
                <w:sz w:val="32"/>
                <w:szCs w:val="32"/>
              </w:rPr>
              <w:tab/>
            </w:r>
            <w:r w:rsidR="000743FD" w:rsidRPr="001D1432">
              <w:rPr>
                <w:rStyle w:val="Collegamentoipertestuale"/>
                <w:b/>
                <w:noProof/>
                <w:sz w:val="32"/>
                <w:szCs w:val="32"/>
              </w:rPr>
              <w:t>Analisi dei dati</w:t>
            </w:r>
            <w:r w:rsidR="000743FD" w:rsidRPr="001D1432">
              <w:rPr>
                <w:noProof/>
                <w:webHidden/>
                <w:sz w:val="32"/>
                <w:szCs w:val="32"/>
              </w:rPr>
              <w:tab/>
            </w:r>
            <w:r w:rsidR="000743FD" w:rsidRPr="001D1432">
              <w:rPr>
                <w:noProof/>
                <w:webHidden/>
                <w:sz w:val="32"/>
                <w:szCs w:val="32"/>
              </w:rPr>
              <w:fldChar w:fldCharType="begin"/>
            </w:r>
            <w:r w:rsidR="000743FD" w:rsidRPr="001D1432">
              <w:rPr>
                <w:noProof/>
                <w:webHidden/>
                <w:sz w:val="32"/>
                <w:szCs w:val="32"/>
              </w:rPr>
              <w:instrText xml:space="preserve"> PAGEREF _Toc347235276 \h </w:instrText>
            </w:r>
            <w:r w:rsidR="000743FD" w:rsidRPr="001D1432">
              <w:rPr>
                <w:noProof/>
                <w:webHidden/>
                <w:sz w:val="32"/>
                <w:szCs w:val="32"/>
              </w:rPr>
            </w:r>
            <w:r w:rsidR="000743FD" w:rsidRPr="001D1432">
              <w:rPr>
                <w:noProof/>
                <w:webHidden/>
                <w:sz w:val="32"/>
                <w:szCs w:val="32"/>
              </w:rPr>
              <w:fldChar w:fldCharType="separate"/>
            </w:r>
            <w:r w:rsidR="000743FD" w:rsidRPr="001D1432">
              <w:rPr>
                <w:noProof/>
                <w:webHidden/>
                <w:sz w:val="32"/>
                <w:szCs w:val="32"/>
              </w:rPr>
              <w:t>9</w:t>
            </w:r>
            <w:r w:rsidR="000743FD" w:rsidRPr="001D1432">
              <w:rPr>
                <w:noProof/>
                <w:webHidden/>
                <w:sz w:val="32"/>
                <w:szCs w:val="32"/>
              </w:rPr>
              <w:fldChar w:fldCharType="end"/>
            </w:r>
          </w:hyperlink>
        </w:p>
        <w:p w:rsidR="000743FD" w:rsidRPr="001D1432" w:rsidRDefault="003178CC">
          <w:pPr>
            <w:pStyle w:val="Sommario2"/>
            <w:tabs>
              <w:tab w:val="left" w:pos="880"/>
              <w:tab w:val="right" w:leader="dot" w:pos="9628"/>
            </w:tabs>
            <w:rPr>
              <w:noProof/>
              <w:sz w:val="32"/>
              <w:szCs w:val="32"/>
            </w:rPr>
          </w:pPr>
          <w:hyperlink w:anchor="_Toc347235277" w:history="1">
            <w:r w:rsidR="000743FD" w:rsidRPr="001D1432">
              <w:rPr>
                <w:rStyle w:val="Collegamentoipertestuale"/>
                <w:b/>
                <w:noProof/>
                <w:sz w:val="32"/>
                <w:szCs w:val="32"/>
              </w:rPr>
              <w:t>3.2</w:t>
            </w:r>
            <w:r w:rsidR="000743FD" w:rsidRPr="001D1432">
              <w:rPr>
                <w:noProof/>
                <w:sz w:val="32"/>
                <w:szCs w:val="32"/>
              </w:rPr>
              <w:tab/>
            </w:r>
            <w:r w:rsidR="000743FD" w:rsidRPr="001D1432">
              <w:rPr>
                <w:rStyle w:val="Collegamentoipertestuale"/>
                <w:b/>
                <w:noProof/>
                <w:sz w:val="32"/>
                <w:szCs w:val="32"/>
              </w:rPr>
              <w:t>Grafici</w:t>
            </w:r>
            <w:r w:rsidR="000743FD" w:rsidRPr="001D1432">
              <w:rPr>
                <w:noProof/>
                <w:webHidden/>
                <w:sz w:val="32"/>
                <w:szCs w:val="32"/>
              </w:rPr>
              <w:tab/>
            </w:r>
            <w:r w:rsidR="000743FD" w:rsidRPr="001D1432">
              <w:rPr>
                <w:noProof/>
                <w:webHidden/>
                <w:sz w:val="32"/>
                <w:szCs w:val="32"/>
              </w:rPr>
              <w:fldChar w:fldCharType="begin"/>
            </w:r>
            <w:r w:rsidR="000743FD" w:rsidRPr="001D1432">
              <w:rPr>
                <w:noProof/>
                <w:webHidden/>
                <w:sz w:val="32"/>
                <w:szCs w:val="32"/>
              </w:rPr>
              <w:instrText xml:space="preserve"> PAGEREF _Toc347235277 \h </w:instrText>
            </w:r>
            <w:r w:rsidR="000743FD" w:rsidRPr="001D1432">
              <w:rPr>
                <w:noProof/>
                <w:webHidden/>
                <w:sz w:val="32"/>
                <w:szCs w:val="32"/>
              </w:rPr>
            </w:r>
            <w:r w:rsidR="000743FD" w:rsidRPr="001D1432">
              <w:rPr>
                <w:noProof/>
                <w:webHidden/>
                <w:sz w:val="32"/>
                <w:szCs w:val="32"/>
              </w:rPr>
              <w:fldChar w:fldCharType="separate"/>
            </w:r>
            <w:r w:rsidR="000743FD" w:rsidRPr="001D1432">
              <w:rPr>
                <w:noProof/>
                <w:webHidden/>
                <w:sz w:val="32"/>
                <w:szCs w:val="32"/>
              </w:rPr>
              <w:t>11</w:t>
            </w:r>
            <w:r w:rsidR="000743FD" w:rsidRPr="001D1432">
              <w:rPr>
                <w:noProof/>
                <w:webHidden/>
                <w:sz w:val="32"/>
                <w:szCs w:val="32"/>
              </w:rPr>
              <w:fldChar w:fldCharType="end"/>
            </w:r>
          </w:hyperlink>
        </w:p>
        <w:p w:rsidR="000743FD" w:rsidRPr="001D1432" w:rsidRDefault="003178CC">
          <w:pPr>
            <w:pStyle w:val="Sommario1"/>
            <w:tabs>
              <w:tab w:val="right" w:leader="dot" w:pos="9628"/>
            </w:tabs>
            <w:rPr>
              <w:noProof/>
              <w:sz w:val="32"/>
              <w:szCs w:val="32"/>
            </w:rPr>
          </w:pPr>
          <w:hyperlink w:anchor="_Toc347235278" w:history="1">
            <w:r w:rsidR="000743FD" w:rsidRPr="001D1432">
              <w:rPr>
                <w:rStyle w:val="Collegamentoipertestuale"/>
                <w:noProof/>
                <w:sz w:val="32"/>
                <w:szCs w:val="32"/>
              </w:rPr>
              <w:t>Conclusioni</w:t>
            </w:r>
            <w:r w:rsidR="000743FD" w:rsidRPr="001D1432">
              <w:rPr>
                <w:noProof/>
                <w:webHidden/>
                <w:sz w:val="32"/>
                <w:szCs w:val="32"/>
              </w:rPr>
              <w:tab/>
            </w:r>
            <w:r w:rsidR="000743FD" w:rsidRPr="001D1432">
              <w:rPr>
                <w:noProof/>
                <w:webHidden/>
                <w:sz w:val="32"/>
                <w:szCs w:val="32"/>
              </w:rPr>
              <w:fldChar w:fldCharType="begin"/>
            </w:r>
            <w:r w:rsidR="000743FD" w:rsidRPr="001D1432">
              <w:rPr>
                <w:noProof/>
                <w:webHidden/>
                <w:sz w:val="32"/>
                <w:szCs w:val="32"/>
              </w:rPr>
              <w:instrText xml:space="preserve"> PAGEREF _Toc347235278 \h </w:instrText>
            </w:r>
            <w:r w:rsidR="000743FD" w:rsidRPr="001D1432">
              <w:rPr>
                <w:noProof/>
                <w:webHidden/>
                <w:sz w:val="32"/>
                <w:szCs w:val="32"/>
              </w:rPr>
            </w:r>
            <w:r w:rsidR="000743FD" w:rsidRPr="001D1432">
              <w:rPr>
                <w:noProof/>
                <w:webHidden/>
                <w:sz w:val="32"/>
                <w:szCs w:val="32"/>
              </w:rPr>
              <w:fldChar w:fldCharType="separate"/>
            </w:r>
            <w:r w:rsidR="000743FD" w:rsidRPr="001D1432">
              <w:rPr>
                <w:noProof/>
                <w:webHidden/>
                <w:sz w:val="32"/>
                <w:szCs w:val="32"/>
              </w:rPr>
              <w:t>14</w:t>
            </w:r>
            <w:r w:rsidR="000743FD" w:rsidRPr="001D1432">
              <w:rPr>
                <w:noProof/>
                <w:webHidden/>
                <w:sz w:val="32"/>
                <w:szCs w:val="32"/>
              </w:rPr>
              <w:fldChar w:fldCharType="end"/>
            </w:r>
          </w:hyperlink>
        </w:p>
        <w:p w:rsidR="000743FD" w:rsidRPr="001D1432" w:rsidRDefault="003178CC">
          <w:pPr>
            <w:pStyle w:val="Sommario1"/>
            <w:tabs>
              <w:tab w:val="right" w:leader="dot" w:pos="9628"/>
            </w:tabs>
            <w:rPr>
              <w:noProof/>
              <w:sz w:val="32"/>
              <w:szCs w:val="32"/>
            </w:rPr>
          </w:pPr>
          <w:hyperlink w:anchor="_Toc347235279" w:history="1">
            <w:r w:rsidR="000743FD" w:rsidRPr="001D1432">
              <w:rPr>
                <w:rStyle w:val="Collegamentoipertestuale"/>
                <w:noProof/>
                <w:sz w:val="32"/>
                <w:szCs w:val="32"/>
              </w:rPr>
              <w:t>Riferimenti bibliografici</w:t>
            </w:r>
            <w:r w:rsidR="000743FD" w:rsidRPr="001D1432">
              <w:rPr>
                <w:noProof/>
                <w:webHidden/>
                <w:sz w:val="32"/>
                <w:szCs w:val="32"/>
              </w:rPr>
              <w:tab/>
            </w:r>
            <w:r w:rsidR="000743FD" w:rsidRPr="001D1432">
              <w:rPr>
                <w:noProof/>
                <w:webHidden/>
                <w:sz w:val="32"/>
                <w:szCs w:val="32"/>
              </w:rPr>
              <w:fldChar w:fldCharType="begin"/>
            </w:r>
            <w:r w:rsidR="000743FD" w:rsidRPr="001D1432">
              <w:rPr>
                <w:noProof/>
                <w:webHidden/>
                <w:sz w:val="32"/>
                <w:szCs w:val="32"/>
              </w:rPr>
              <w:instrText xml:space="preserve"> PAGEREF _Toc347235279 \h </w:instrText>
            </w:r>
            <w:r w:rsidR="000743FD" w:rsidRPr="001D1432">
              <w:rPr>
                <w:noProof/>
                <w:webHidden/>
                <w:sz w:val="32"/>
                <w:szCs w:val="32"/>
              </w:rPr>
            </w:r>
            <w:r w:rsidR="000743FD" w:rsidRPr="001D1432">
              <w:rPr>
                <w:noProof/>
                <w:webHidden/>
                <w:sz w:val="32"/>
                <w:szCs w:val="32"/>
              </w:rPr>
              <w:fldChar w:fldCharType="separate"/>
            </w:r>
            <w:r w:rsidR="000743FD" w:rsidRPr="001D1432">
              <w:rPr>
                <w:noProof/>
                <w:webHidden/>
                <w:sz w:val="32"/>
                <w:szCs w:val="32"/>
              </w:rPr>
              <w:t>15</w:t>
            </w:r>
            <w:r w:rsidR="000743FD" w:rsidRPr="001D1432">
              <w:rPr>
                <w:noProof/>
                <w:webHidden/>
                <w:sz w:val="32"/>
                <w:szCs w:val="32"/>
              </w:rPr>
              <w:fldChar w:fldCharType="end"/>
            </w:r>
          </w:hyperlink>
        </w:p>
        <w:p w:rsidR="000743FD" w:rsidRPr="001D1432" w:rsidRDefault="003178CC">
          <w:pPr>
            <w:pStyle w:val="Sommario1"/>
            <w:tabs>
              <w:tab w:val="right" w:leader="dot" w:pos="9628"/>
            </w:tabs>
            <w:rPr>
              <w:noProof/>
              <w:sz w:val="32"/>
              <w:szCs w:val="32"/>
            </w:rPr>
          </w:pPr>
          <w:hyperlink w:anchor="_Toc347235280" w:history="1">
            <w:r w:rsidR="000743FD" w:rsidRPr="001D1432">
              <w:rPr>
                <w:rStyle w:val="Collegamentoipertestuale"/>
                <w:noProof/>
                <w:sz w:val="32"/>
                <w:szCs w:val="32"/>
              </w:rPr>
              <w:t>Mappa concettuale</w:t>
            </w:r>
            <w:r w:rsidR="000743FD" w:rsidRPr="001D1432">
              <w:rPr>
                <w:noProof/>
                <w:webHidden/>
                <w:sz w:val="32"/>
                <w:szCs w:val="32"/>
              </w:rPr>
              <w:tab/>
            </w:r>
            <w:r w:rsidR="000743FD" w:rsidRPr="001D1432">
              <w:rPr>
                <w:noProof/>
                <w:webHidden/>
                <w:sz w:val="32"/>
                <w:szCs w:val="32"/>
              </w:rPr>
              <w:fldChar w:fldCharType="begin"/>
            </w:r>
            <w:r w:rsidR="000743FD" w:rsidRPr="001D1432">
              <w:rPr>
                <w:noProof/>
                <w:webHidden/>
                <w:sz w:val="32"/>
                <w:szCs w:val="32"/>
              </w:rPr>
              <w:instrText xml:space="preserve"> PAGEREF _Toc347235280 \h </w:instrText>
            </w:r>
            <w:r w:rsidR="000743FD" w:rsidRPr="001D1432">
              <w:rPr>
                <w:noProof/>
                <w:webHidden/>
                <w:sz w:val="32"/>
                <w:szCs w:val="32"/>
              </w:rPr>
            </w:r>
            <w:r w:rsidR="000743FD" w:rsidRPr="001D1432">
              <w:rPr>
                <w:noProof/>
                <w:webHidden/>
                <w:sz w:val="32"/>
                <w:szCs w:val="32"/>
              </w:rPr>
              <w:fldChar w:fldCharType="separate"/>
            </w:r>
            <w:r w:rsidR="000743FD" w:rsidRPr="001D1432">
              <w:rPr>
                <w:noProof/>
                <w:webHidden/>
                <w:sz w:val="32"/>
                <w:szCs w:val="32"/>
              </w:rPr>
              <w:t>16</w:t>
            </w:r>
            <w:r w:rsidR="000743FD" w:rsidRPr="001D1432">
              <w:rPr>
                <w:noProof/>
                <w:webHidden/>
                <w:sz w:val="32"/>
                <w:szCs w:val="32"/>
              </w:rPr>
              <w:fldChar w:fldCharType="end"/>
            </w:r>
          </w:hyperlink>
        </w:p>
        <w:p w:rsidR="00532D85" w:rsidRDefault="00532D85">
          <w:r w:rsidRPr="001D1432">
            <w:rPr>
              <w:sz w:val="32"/>
              <w:szCs w:val="32"/>
            </w:rPr>
            <w:fldChar w:fldCharType="end"/>
          </w:r>
        </w:p>
      </w:sdtContent>
    </w:sdt>
    <w:p w:rsidR="00BE68F1" w:rsidRPr="00BE68F1" w:rsidRDefault="00BE68F1" w:rsidP="00BE68F1">
      <w:pPr>
        <w:tabs>
          <w:tab w:val="left" w:pos="2385"/>
        </w:tabs>
        <w:rPr>
          <w:b/>
          <w:sz w:val="32"/>
          <w:szCs w:val="32"/>
        </w:rPr>
      </w:pPr>
    </w:p>
    <w:p w:rsidR="00DA7CCF" w:rsidRDefault="00DA7CCF">
      <w:pPr>
        <w:rPr>
          <w:sz w:val="32"/>
          <w:szCs w:val="32"/>
        </w:rPr>
      </w:pPr>
    </w:p>
    <w:p w:rsidR="00DA7CCF" w:rsidRDefault="00DA7CCF">
      <w:pPr>
        <w:rPr>
          <w:sz w:val="32"/>
          <w:szCs w:val="32"/>
        </w:rPr>
      </w:pPr>
    </w:p>
    <w:p w:rsidR="00BE68F1" w:rsidRDefault="00BE68F1" w:rsidP="00284B7D"/>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423DB8" w:rsidRDefault="00423DB8" w:rsidP="00BE68F1">
      <w:pPr>
        <w:jc w:val="right"/>
        <w:rPr>
          <w:sz w:val="28"/>
          <w:szCs w:val="28"/>
        </w:rPr>
      </w:pPr>
    </w:p>
    <w:p w:rsidR="00423DB8" w:rsidRDefault="00423DB8" w:rsidP="00BE68F1">
      <w:pPr>
        <w:jc w:val="right"/>
        <w:rPr>
          <w:sz w:val="28"/>
          <w:szCs w:val="28"/>
        </w:rPr>
      </w:pPr>
    </w:p>
    <w:p w:rsidR="00423DB8" w:rsidRDefault="00423DB8" w:rsidP="00BE68F1">
      <w:pPr>
        <w:jc w:val="right"/>
        <w:rPr>
          <w:sz w:val="28"/>
          <w:szCs w:val="28"/>
        </w:rPr>
      </w:pPr>
    </w:p>
    <w:p w:rsidR="00423DB8" w:rsidRDefault="00423DB8" w:rsidP="00BE68F1">
      <w:pPr>
        <w:jc w:val="right"/>
        <w:rPr>
          <w:sz w:val="28"/>
          <w:szCs w:val="28"/>
        </w:rPr>
      </w:pPr>
    </w:p>
    <w:p w:rsidR="00385F4A" w:rsidRDefault="00385F4A" w:rsidP="00BE68F1">
      <w:pPr>
        <w:jc w:val="right"/>
        <w:rPr>
          <w:sz w:val="28"/>
          <w:szCs w:val="28"/>
        </w:rPr>
      </w:pPr>
    </w:p>
    <w:p w:rsidR="00385F4A" w:rsidRDefault="00385F4A" w:rsidP="00BE68F1">
      <w:pPr>
        <w:jc w:val="right"/>
        <w:rPr>
          <w:sz w:val="28"/>
          <w:szCs w:val="28"/>
        </w:rPr>
      </w:pPr>
    </w:p>
    <w:p w:rsidR="00385F4A" w:rsidRDefault="00385F4A" w:rsidP="00BE68F1">
      <w:pPr>
        <w:jc w:val="right"/>
        <w:rPr>
          <w:sz w:val="28"/>
          <w:szCs w:val="28"/>
        </w:rPr>
      </w:pPr>
    </w:p>
    <w:p w:rsidR="00762A33" w:rsidRDefault="00762A33" w:rsidP="00BE68F1">
      <w:pPr>
        <w:jc w:val="right"/>
        <w:rPr>
          <w:sz w:val="28"/>
          <w:szCs w:val="28"/>
        </w:rPr>
      </w:pPr>
    </w:p>
    <w:p w:rsidR="009548D2" w:rsidRDefault="009548D2" w:rsidP="009548D2">
      <w:pPr>
        <w:jc w:val="right"/>
        <w:rPr>
          <w:sz w:val="28"/>
          <w:szCs w:val="28"/>
        </w:rPr>
      </w:pPr>
      <w:bookmarkStart w:id="0" w:name="_GoBack"/>
      <w:bookmarkEnd w:id="0"/>
      <w:r w:rsidRPr="00BE68F1">
        <w:rPr>
          <w:sz w:val="28"/>
          <w:szCs w:val="28"/>
        </w:rPr>
        <w:t xml:space="preserve">“Quanta obbedienza, quanta osservanza, quella misura che si deve ottenere tra le pareti che ingoiano violenza così invisibile che non vuoi sapere” </w:t>
      </w:r>
    </w:p>
    <w:p w:rsidR="00762A33" w:rsidRDefault="009548D2" w:rsidP="009548D2">
      <w:pPr>
        <w:jc w:val="right"/>
        <w:rPr>
          <w:sz w:val="28"/>
          <w:szCs w:val="28"/>
        </w:rPr>
      </w:pPr>
      <w:r w:rsidRPr="00BE68F1">
        <w:rPr>
          <w:sz w:val="28"/>
          <w:szCs w:val="28"/>
        </w:rPr>
        <w:t>(Gente tranquilla,</w:t>
      </w:r>
      <w:r>
        <w:rPr>
          <w:sz w:val="28"/>
          <w:szCs w:val="28"/>
        </w:rPr>
        <w:t xml:space="preserve"> da </w:t>
      </w:r>
      <w:proofErr w:type="spellStart"/>
      <w:r>
        <w:rPr>
          <w:sz w:val="28"/>
          <w:szCs w:val="28"/>
        </w:rPr>
        <w:t>Amorematico</w:t>
      </w:r>
      <w:proofErr w:type="spellEnd"/>
      <w:r>
        <w:rPr>
          <w:sz w:val="28"/>
          <w:szCs w:val="28"/>
        </w:rPr>
        <w:t>, Subsonica 2002)</w:t>
      </w:r>
    </w:p>
    <w:p w:rsidR="00762A33" w:rsidRDefault="00762A33">
      <w:pPr>
        <w:rPr>
          <w:sz w:val="28"/>
          <w:szCs w:val="28"/>
        </w:rPr>
      </w:pPr>
      <w:r>
        <w:rPr>
          <w:sz w:val="28"/>
          <w:szCs w:val="28"/>
        </w:rPr>
        <w:br w:type="page"/>
      </w:r>
    </w:p>
    <w:p w:rsidR="00DA7CCF" w:rsidRDefault="00DA7CCF" w:rsidP="00BE68F1">
      <w:pPr>
        <w:pStyle w:val="Titolo1"/>
      </w:pPr>
      <w:bookmarkStart w:id="1" w:name="_Toc347235266"/>
      <w:r w:rsidRPr="00DA7CCF">
        <w:lastRenderedPageBreak/>
        <w:t>Introduzione</w:t>
      </w:r>
      <w:bookmarkEnd w:id="1"/>
    </w:p>
    <w:p w:rsidR="00DA7CCF" w:rsidRDefault="00DA7CCF" w:rsidP="00DA7CCF">
      <w:pPr>
        <w:rPr>
          <w:sz w:val="32"/>
          <w:szCs w:val="32"/>
        </w:rPr>
      </w:pPr>
    </w:p>
    <w:p w:rsidR="009548D2" w:rsidRDefault="00DA7CCF" w:rsidP="00DA7CCF">
      <w:pPr>
        <w:rPr>
          <w:sz w:val="32"/>
          <w:szCs w:val="32"/>
        </w:rPr>
      </w:pPr>
      <w:r>
        <w:rPr>
          <w:sz w:val="32"/>
          <w:szCs w:val="32"/>
        </w:rPr>
        <w:t>La ricerca che intendiamo esaminare tratta dei possibili comportamenti devianti, attuati da minori, che possono verificarsi in seguito ad una violenza subita da una figura adulta. Nel corso dei capitoli che seguiranno esamineremo in principio le terminologie e le attuali interpretazioni delle parole chiave per l’analisi della ricerca; per poi inoltrarci nel cuore del problema trattando casi di abuso riportati da testimonianze rea</w:t>
      </w:r>
      <w:r w:rsidR="00BE68F1">
        <w:rPr>
          <w:sz w:val="32"/>
          <w:szCs w:val="32"/>
        </w:rPr>
        <w:t xml:space="preserve">lmente accadute. </w:t>
      </w:r>
      <w:r w:rsidR="00AB4B3B">
        <w:rPr>
          <w:sz w:val="32"/>
          <w:szCs w:val="32"/>
        </w:rPr>
        <w:t xml:space="preserve">I maltrattamenti e le violenze ai bambini/e sono sempre esistiti senza che se ne avesse, però, la consapevolezza, sviluppatasi in tempi recenti grazie ai cambiamenti che si sono verificati a livello sociale. I comportamenti abusanti compaiono già nei miti e nelle </w:t>
      </w:r>
      <w:proofErr w:type="spellStart"/>
      <w:r w:rsidR="00AB4B3B">
        <w:rPr>
          <w:sz w:val="32"/>
          <w:szCs w:val="32"/>
        </w:rPr>
        <w:t>fiabe,che</w:t>
      </w:r>
      <w:proofErr w:type="spellEnd"/>
      <w:r w:rsidR="00AB4B3B">
        <w:rPr>
          <w:sz w:val="32"/>
          <w:szCs w:val="32"/>
        </w:rPr>
        <w:t xml:space="preserve"> ci raccontano dei figli divorati dai </w:t>
      </w:r>
      <w:proofErr w:type="spellStart"/>
      <w:r w:rsidR="00AB4B3B">
        <w:rPr>
          <w:sz w:val="32"/>
          <w:szCs w:val="32"/>
        </w:rPr>
        <w:t>genitori,come</w:t>
      </w:r>
      <w:proofErr w:type="spellEnd"/>
      <w:r w:rsidR="00AB4B3B">
        <w:rPr>
          <w:sz w:val="32"/>
          <w:szCs w:val="32"/>
        </w:rPr>
        <w:t xml:space="preserve"> nel mito di Kronos, o abbandonati, come Edipo lasciato su una montagna con i piedi legati e feriti, o come nelle fiabe di Pollicino e Hansel e Gretel. Oggi giorno i giornali e le televisioni ci descrivono situazioni di bambini abbandonati nella spazzatura, picchiati, utilizzati a fini pornografici, ma questi sono solo i casi più eclatanti, che fanno notizia e che subito dopo entrano nel dimenticatoio della vita quotidiana.</w:t>
      </w:r>
    </w:p>
    <w:p w:rsidR="009548D2" w:rsidRDefault="009548D2">
      <w:pPr>
        <w:rPr>
          <w:sz w:val="32"/>
          <w:szCs w:val="32"/>
        </w:rPr>
      </w:pPr>
      <w:r>
        <w:rPr>
          <w:sz w:val="32"/>
          <w:szCs w:val="32"/>
        </w:rPr>
        <w:br w:type="page"/>
      </w:r>
    </w:p>
    <w:p w:rsidR="00BE68F1" w:rsidRDefault="00BE68F1" w:rsidP="00BE68F1">
      <w:pPr>
        <w:pStyle w:val="Titolo1"/>
      </w:pPr>
      <w:bookmarkStart w:id="2" w:name="_Toc347235267"/>
      <w:r>
        <w:lastRenderedPageBreak/>
        <w:t>Capitolo 1</w:t>
      </w:r>
      <w:bookmarkEnd w:id="2"/>
    </w:p>
    <w:p w:rsidR="00532D85" w:rsidRPr="00532D85" w:rsidRDefault="00532D85" w:rsidP="00532D85"/>
    <w:p w:rsidR="00BE68F1" w:rsidRPr="00616294" w:rsidRDefault="00616294" w:rsidP="000743FD">
      <w:pPr>
        <w:pStyle w:val="Paragrafoelenco"/>
        <w:numPr>
          <w:ilvl w:val="1"/>
          <w:numId w:val="4"/>
        </w:numPr>
        <w:outlineLvl w:val="1"/>
        <w:rPr>
          <w:b/>
          <w:sz w:val="28"/>
          <w:szCs w:val="28"/>
        </w:rPr>
      </w:pPr>
      <w:r w:rsidRPr="00616294">
        <w:rPr>
          <w:b/>
          <w:sz w:val="28"/>
          <w:szCs w:val="28"/>
        </w:rPr>
        <w:t xml:space="preserve">   </w:t>
      </w:r>
      <w:bookmarkStart w:id="3" w:name="_Toc347235268"/>
      <w:r w:rsidRPr="00616294">
        <w:rPr>
          <w:b/>
          <w:sz w:val="28"/>
          <w:szCs w:val="28"/>
        </w:rPr>
        <w:t>T</w:t>
      </w:r>
      <w:r w:rsidR="00BE68F1" w:rsidRPr="00616294">
        <w:rPr>
          <w:b/>
          <w:sz w:val="28"/>
          <w:szCs w:val="28"/>
        </w:rPr>
        <w:t>ipologie di maltrattamento</w:t>
      </w:r>
      <w:bookmarkEnd w:id="3"/>
      <w:r w:rsidR="000743FD">
        <w:rPr>
          <w:b/>
          <w:sz w:val="28"/>
          <w:szCs w:val="28"/>
        </w:rPr>
        <w:fldChar w:fldCharType="begin"/>
      </w:r>
      <w:r w:rsidR="000743FD">
        <w:instrText xml:space="preserve"> XE "</w:instrText>
      </w:r>
      <w:r w:rsidR="000743FD" w:rsidRPr="00701B44">
        <w:rPr>
          <w:b/>
          <w:sz w:val="28"/>
          <w:szCs w:val="28"/>
        </w:rPr>
        <w:instrText>Tipologie di maltrattamento</w:instrText>
      </w:r>
      <w:r w:rsidR="000743FD">
        <w:instrText xml:space="preserve">" </w:instrText>
      </w:r>
      <w:r w:rsidR="000743FD">
        <w:rPr>
          <w:b/>
          <w:sz w:val="28"/>
          <w:szCs w:val="28"/>
        </w:rPr>
        <w:fldChar w:fldCharType="end"/>
      </w:r>
    </w:p>
    <w:p w:rsidR="00BE68F1" w:rsidRPr="00616294" w:rsidRDefault="00BE68F1" w:rsidP="00BE68F1">
      <w:pPr>
        <w:rPr>
          <w:sz w:val="28"/>
          <w:szCs w:val="28"/>
        </w:rPr>
      </w:pPr>
      <w:r w:rsidRPr="00616294">
        <w:rPr>
          <w:sz w:val="28"/>
          <w:szCs w:val="28"/>
        </w:rPr>
        <w:t>Nel 1959 con la “dichiarazione dei diritti del bambino” dell’ ONU, il bambino comincia a diventare soggetto di diritto e non</w:t>
      </w:r>
      <w:r w:rsidR="00132AD5">
        <w:rPr>
          <w:sz w:val="28"/>
          <w:szCs w:val="28"/>
        </w:rPr>
        <w:t xml:space="preserve"> </w:t>
      </w:r>
      <w:r w:rsidRPr="00616294">
        <w:rPr>
          <w:sz w:val="28"/>
          <w:szCs w:val="28"/>
        </w:rPr>
        <w:t xml:space="preserve">è più un oggetto sottomesso all’autorità parentale e degli adulti. </w:t>
      </w:r>
    </w:p>
    <w:p w:rsidR="00BE68F1" w:rsidRPr="00616294" w:rsidRDefault="00BE68F1" w:rsidP="00BE68F1">
      <w:pPr>
        <w:rPr>
          <w:sz w:val="28"/>
          <w:szCs w:val="28"/>
        </w:rPr>
      </w:pPr>
      <w:r w:rsidRPr="00616294">
        <w:rPr>
          <w:sz w:val="28"/>
          <w:szCs w:val="28"/>
        </w:rPr>
        <w:t>“… gli atti e le carenze che turbano gravemente il bambino, attentando alla sua integrità corporea, al suo sviluppo fisico, affettivo, intellettivo e morale, le cui manifestazioni sono la trascuratezza e/o lesioni di ordine fisico e/o psichico e/o sessuale da parte di un familiare o di altri che hanno cura del bambino.”</w:t>
      </w:r>
    </w:p>
    <w:p w:rsidR="00BE68F1" w:rsidRPr="00616294" w:rsidRDefault="00BE68F1" w:rsidP="00BE68F1">
      <w:pPr>
        <w:jc w:val="right"/>
        <w:rPr>
          <w:sz w:val="28"/>
          <w:szCs w:val="28"/>
        </w:rPr>
      </w:pPr>
      <w:r w:rsidRPr="00616294">
        <w:rPr>
          <w:sz w:val="28"/>
          <w:szCs w:val="28"/>
        </w:rPr>
        <w:t>(secondo il IV colloquio criminologico, Consiglio d’Europa, Strasburgo 1978)</w:t>
      </w:r>
    </w:p>
    <w:p w:rsidR="00BE68F1" w:rsidRPr="00616294" w:rsidRDefault="00BE68F1" w:rsidP="00BE68F1">
      <w:pPr>
        <w:rPr>
          <w:sz w:val="28"/>
          <w:szCs w:val="28"/>
        </w:rPr>
      </w:pPr>
      <w:r w:rsidRPr="00616294">
        <w:rPr>
          <w:sz w:val="28"/>
          <w:szCs w:val="28"/>
        </w:rPr>
        <w:t xml:space="preserve">Il consiglio d’Europa ha individuato questi tipi di maltrattamento: </w:t>
      </w:r>
    </w:p>
    <w:p w:rsidR="00BE68F1" w:rsidRPr="00616294" w:rsidRDefault="00BE68F1" w:rsidP="00BE68F1">
      <w:pPr>
        <w:pStyle w:val="Paragrafoelenco"/>
        <w:numPr>
          <w:ilvl w:val="0"/>
          <w:numId w:val="6"/>
        </w:numPr>
        <w:rPr>
          <w:sz w:val="28"/>
          <w:szCs w:val="28"/>
        </w:rPr>
      </w:pPr>
      <w:r w:rsidRPr="00616294">
        <w:rPr>
          <w:sz w:val="28"/>
          <w:szCs w:val="28"/>
        </w:rPr>
        <w:t>il maltrattamento fisico</w:t>
      </w:r>
    </w:p>
    <w:p w:rsidR="00BE68F1" w:rsidRPr="00616294" w:rsidRDefault="00BE68F1" w:rsidP="00BE68F1">
      <w:pPr>
        <w:pStyle w:val="Paragrafoelenco"/>
        <w:numPr>
          <w:ilvl w:val="0"/>
          <w:numId w:val="6"/>
        </w:numPr>
        <w:rPr>
          <w:sz w:val="28"/>
          <w:szCs w:val="28"/>
        </w:rPr>
      </w:pPr>
      <w:r w:rsidRPr="00616294">
        <w:rPr>
          <w:sz w:val="28"/>
          <w:szCs w:val="28"/>
        </w:rPr>
        <w:t>l’abuso sessuale</w:t>
      </w:r>
    </w:p>
    <w:p w:rsidR="00BE68F1" w:rsidRPr="00616294" w:rsidRDefault="00BE68F1" w:rsidP="00BE68F1">
      <w:pPr>
        <w:pStyle w:val="Paragrafoelenco"/>
        <w:numPr>
          <w:ilvl w:val="0"/>
          <w:numId w:val="6"/>
        </w:numPr>
        <w:rPr>
          <w:sz w:val="28"/>
          <w:szCs w:val="28"/>
        </w:rPr>
      </w:pPr>
      <w:r w:rsidRPr="00616294">
        <w:rPr>
          <w:sz w:val="28"/>
          <w:szCs w:val="28"/>
        </w:rPr>
        <w:t>il maltrattamento psicologico</w:t>
      </w:r>
    </w:p>
    <w:p w:rsidR="00BE68F1" w:rsidRPr="00616294" w:rsidRDefault="00BE68F1" w:rsidP="00BE68F1">
      <w:pPr>
        <w:rPr>
          <w:sz w:val="28"/>
          <w:szCs w:val="28"/>
        </w:rPr>
      </w:pPr>
      <w:r w:rsidRPr="00616294">
        <w:rPr>
          <w:sz w:val="28"/>
          <w:szCs w:val="28"/>
        </w:rPr>
        <w:t xml:space="preserve">A questa suddivisione aggiungiamo: </w:t>
      </w:r>
    </w:p>
    <w:p w:rsidR="00BE68F1" w:rsidRPr="00616294" w:rsidRDefault="00BE68F1" w:rsidP="00BE68F1">
      <w:pPr>
        <w:pStyle w:val="Paragrafoelenco"/>
        <w:numPr>
          <w:ilvl w:val="0"/>
          <w:numId w:val="7"/>
        </w:numPr>
        <w:rPr>
          <w:sz w:val="28"/>
          <w:szCs w:val="28"/>
        </w:rPr>
      </w:pPr>
      <w:r w:rsidRPr="00616294">
        <w:rPr>
          <w:sz w:val="28"/>
          <w:szCs w:val="28"/>
        </w:rPr>
        <w:t>l’incuria o grave tras</w:t>
      </w:r>
      <w:r w:rsidR="00132AD5">
        <w:rPr>
          <w:sz w:val="28"/>
          <w:szCs w:val="28"/>
        </w:rPr>
        <w:t>c</w:t>
      </w:r>
      <w:r w:rsidRPr="00616294">
        <w:rPr>
          <w:sz w:val="28"/>
          <w:szCs w:val="28"/>
        </w:rPr>
        <w:t>uratezza, in quanto viene spesso citata come una forma di maltrattamento altrettanto grave e con conseguenze non tra</w:t>
      </w:r>
      <w:r w:rsidR="00132AD5">
        <w:rPr>
          <w:sz w:val="28"/>
          <w:szCs w:val="28"/>
        </w:rPr>
        <w:t>s</w:t>
      </w:r>
      <w:r w:rsidRPr="00616294">
        <w:rPr>
          <w:sz w:val="28"/>
          <w:szCs w:val="28"/>
        </w:rPr>
        <w:t>curabili.</w:t>
      </w:r>
    </w:p>
    <w:p w:rsidR="00BE68F1" w:rsidRPr="00616294" w:rsidRDefault="00BE68F1" w:rsidP="00BE68F1">
      <w:pPr>
        <w:rPr>
          <w:sz w:val="28"/>
          <w:szCs w:val="28"/>
        </w:rPr>
      </w:pPr>
      <w:r w:rsidRPr="00616294">
        <w:rPr>
          <w:sz w:val="28"/>
          <w:szCs w:val="28"/>
        </w:rPr>
        <w:t xml:space="preserve">Il maltrattamento fisico, secondo il consiglio d’Europa, si ha “quando il minore è oggetto di aggressione da parte di familiari con conseguenze fisiche che vanno da lesioni come fratture, bruciature e fino alla morte”. Secondo le nostre ricerche nelle diverse definizioni di maltrattamento viene sempre sottolineata l’intenzione NON accidentale del maltrattamento. Le lesioni cutanee sono senz’altro tra gli indicatori più costanti del maltrattamento fisico. Questa forma di maltrattamento è la più facile da individuare perché le lesioni sono così evidenti e frequenti che si è affermato che “parlano al posto del bambino”. </w:t>
      </w:r>
    </w:p>
    <w:p w:rsidR="00BE68F1" w:rsidRPr="00616294" w:rsidRDefault="00BE68F1" w:rsidP="00BE68F1">
      <w:pPr>
        <w:rPr>
          <w:sz w:val="28"/>
          <w:szCs w:val="28"/>
        </w:rPr>
      </w:pPr>
      <w:r w:rsidRPr="00616294">
        <w:rPr>
          <w:sz w:val="28"/>
          <w:szCs w:val="28"/>
        </w:rPr>
        <w:t>L’abuso sessuale (sempre secondo la definizione del consiglio d’Europa) si verifica quando il minore è coinvolto da parte dei familiari in atti sessuali che presuppongono violenza o ai quali non può acconsentire con consapevolezza. Con l’abuso dobbiamo con</w:t>
      </w:r>
      <w:r w:rsidR="00132AD5">
        <w:rPr>
          <w:sz w:val="28"/>
          <w:szCs w:val="28"/>
        </w:rPr>
        <w:t>siderare tu</w:t>
      </w:r>
      <w:r w:rsidRPr="00616294">
        <w:rPr>
          <w:sz w:val="28"/>
          <w:szCs w:val="28"/>
        </w:rPr>
        <w:t xml:space="preserve">tti gli atti che sono volti all’eccitazione e alla gratificazione sessuale dell’adulto, compresi quelli che avvengono senza contatto </w:t>
      </w:r>
      <w:r w:rsidRPr="00616294">
        <w:rPr>
          <w:sz w:val="28"/>
          <w:szCs w:val="28"/>
        </w:rPr>
        <w:lastRenderedPageBreak/>
        <w:t xml:space="preserve">fisico tra adulto e bambino, e indipendentemente dall’uso o meno di forza fisica. L’abuso si distingue in: </w:t>
      </w:r>
      <w:proofErr w:type="spellStart"/>
      <w:r w:rsidRPr="00616294">
        <w:rPr>
          <w:sz w:val="28"/>
          <w:szCs w:val="28"/>
        </w:rPr>
        <w:t>intrafamiliare</w:t>
      </w:r>
      <w:proofErr w:type="spellEnd"/>
      <w:r w:rsidRPr="00616294">
        <w:rPr>
          <w:sz w:val="28"/>
          <w:szCs w:val="28"/>
        </w:rPr>
        <w:t xml:space="preserve"> cioè attuato da membri della famiglia nucleare; </w:t>
      </w:r>
      <w:proofErr w:type="spellStart"/>
      <w:r w:rsidRPr="00616294">
        <w:rPr>
          <w:sz w:val="28"/>
          <w:szCs w:val="28"/>
        </w:rPr>
        <w:t>extrafamiliare</w:t>
      </w:r>
      <w:proofErr w:type="spellEnd"/>
      <w:r w:rsidRPr="00616294">
        <w:rPr>
          <w:sz w:val="28"/>
          <w:szCs w:val="28"/>
        </w:rPr>
        <w:t xml:space="preserve"> cioè attuato da persone conosciute dal minore al di fuori della famiglia; istituzionale cioè attuato da tutti coloro ai quali il minore è stato affidato per ragioni di cura ed educazione. L’abuso sessuale, molto spesso non viene attuato come violenza, ma la violenza sta proprio negli atti compiuti con un approccio cauto, che perseguono attraverso minacce e manipolazione emotiva.</w:t>
      </w:r>
    </w:p>
    <w:p w:rsidR="00BE68F1" w:rsidRPr="00616294" w:rsidRDefault="00BE68F1" w:rsidP="00BE68F1">
      <w:pPr>
        <w:rPr>
          <w:sz w:val="28"/>
          <w:szCs w:val="28"/>
        </w:rPr>
      </w:pPr>
      <w:r w:rsidRPr="00616294">
        <w:rPr>
          <w:sz w:val="28"/>
          <w:szCs w:val="28"/>
        </w:rPr>
        <w:t>Il maltrattamento psicologico è la forma più frequente di violenza d’infanzia, ma è anche quella che viene costantemente sottovalutata. Il maltrattamento psicologico viene definito come “la situazione in cui il minore è oggetto di reiterata violenza verbale o di un’attiva pressione psicologica tale da</w:t>
      </w:r>
      <w:r w:rsidR="00132AD5">
        <w:rPr>
          <w:sz w:val="28"/>
          <w:szCs w:val="28"/>
        </w:rPr>
        <w:t xml:space="preserve"> </w:t>
      </w:r>
      <w:r w:rsidRPr="00616294">
        <w:rPr>
          <w:sz w:val="28"/>
          <w:szCs w:val="28"/>
        </w:rPr>
        <w:t>danneggiarlo”. Il maltrattamento psicologico comprende tutti i comportamenti da parte di un adulto diretti a controllare il bambino attraverso l’umiliazione, la paura e la vergogna. Esso è spesso accompagnato dall’abuso fisico o sessuale, ma non sempre. Questa forma di maltrattamento è sicuramente la meno evidente, in quanto non provoca danni fisici, ma le sue conseguenze non sono meno gravi.</w:t>
      </w:r>
    </w:p>
    <w:p w:rsidR="00BE68F1" w:rsidRDefault="00BE68F1" w:rsidP="00BE68F1">
      <w:pPr>
        <w:rPr>
          <w:sz w:val="28"/>
          <w:szCs w:val="28"/>
        </w:rPr>
      </w:pPr>
      <w:r w:rsidRPr="00616294">
        <w:rPr>
          <w:sz w:val="28"/>
          <w:szCs w:val="28"/>
        </w:rPr>
        <w:t>L’incuria o grave trascuratezza avviene quando il bambino è gravemente trascurato. Si tratta di incuria e abbandono, quando le persone legalmente responsabili del bambino non provvedono ai suoi bisogni sia fisici, sia psichici in rapporto all’età e al momento evolutivo, e quando non sono mantenute e garantite le condizioni essenziali per un sano sviluppo psico-fisico, come l’igiene la nutrizione il vestiario le cure mediche e l’educazione.</w:t>
      </w:r>
    </w:p>
    <w:p w:rsidR="00616294" w:rsidRPr="00616294" w:rsidRDefault="00616294" w:rsidP="00BE68F1">
      <w:pPr>
        <w:rPr>
          <w:sz w:val="28"/>
          <w:szCs w:val="28"/>
        </w:rPr>
      </w:pPr>
    </w:p>
    <w:p w:rsidR="00BE68F1" w:rsidRPr="00616294" w:rsidRDefault="00616294" w:rsidP="000743FD">
      <w:pPr>
        <w:pStyle w:val="Paragrafoelenco"/>
        <w:numPr>
          <w:ilvl w:val="1"/>
          <w:numId w:val="4"/>
        </w:numPr>
        <w:outlineLvl w:val="1"/>
        <w:rPr>
          <w:b/>
          <w:sz w:val="28"/>
          <w:szCs w:val="28"/>
        </w:rPr>
      </w:pPr>
      <w:r>
        <w:rPr>
          <w:sz w:val="28"/>
          <w:szCs w:val="28"/>
        </w:rPr>
        <w:t xml:space="preserve">   </w:t>
      </w:r>
      <w:bookmarkStart w:id="4" w:name="_Toc347235269"/>
      <w:r w:rsidR="00BE68F1" w:rsidRPr="00616294">
        <w:rPr>
          <w:b/>
          <w:sz w:val="28"/>
          <w:szCs w:val="28"/>
        </w:rPr>
        <w:t>La frequenza delle violenze sui minori</w:t>
      </w:r>
      <w:bookmarkEnd w:id="4"/>
    </w:p>
    <w:p w:rsidR="00BE68F1" w:rsidRDefault="00BE68F1" w:rsidP="00BE68F1">
      <w:pPr>
        <w:rPr>
          <w:sz w:val="28"/>
          <w:szCs w:val="28"/>
        </w:rPr>
      </w:pPr>
      <w:r w:rsidRPr="00616294">
        <w:rPr>
          <w:sz w:val="28"/>
          <w:szCs w:val="28"/>
        </w:rPr>
        <w:t>La reale incidenza e diffusione delle forme di maltrattamento e abuso dei minori sono difficili da valutare. Le violenze avvengono molto spesso in ambito familiare e spesso i bambini cumulano diversi tipi di violenza, da uno o più</w:t>
      </w:r>
      <w:r w:rsidR="00233AAF">
        <w:rPr>
          <w:sz w:val="28"/>
          <w:szCs w:val="28"/>
        </w:rPr>
        <w:t xml:space="preserve"> autori. Una ricerca del terzo National </w:t>
      </w:r>
      <w:proofErr w:type="spellStart"/>
      <w:r w:rsidR="00233AAF">
        <w:rPr>
          <w:sz w:val="28"/>
          <w:szCs w:val="28"/>
        </w:rPr>
        <w:t>Incidence</w:t>
      </w:r>
      <w:proofErr w:type="spellEnd"/>
      <w:r w:rsidR="00233AAF">
        <w:rPr>
          <w:sz w:val="28"/>
          <w:szCs w:val="28"/>
        </w:rPr>
        <w:t xml:space="preserve"> </w:t>
      </w:r>
      <w:proofErr w:type="spellStart"/>
      <w:r w:rsidR="00233AAF">
        <w:rPr>
          <w:sz w:val="28"/>
          <w:szCs w:val="28"/>
        </w:rPr>
        <w:t>Studies</w:t>
      </w:r>
      <w:proofErr w:type="spellEnd"/>
      <w:r w:rsidR="00233AAF">
        <w:rPr>
          <w:sz w:val="28"/>
          <w:szCs w:val="28"/>
        </w:rPr>
        <w:t xml:space="preserve"> of Child </w:t>
      </w:r>
      <w:proofErr w:type="spellStart"/>
      <w:r w:rsidR="00233AAF">
        <w:rPr>
          <w:sz w:val="28"/>
          <w:szCs w:val="28"/>
        </w:rPr>
        <w:t>Abuse</w:t>
      </w:r>
      <w:proofErr w:type="spellEnd"/>
      <w:r w:rsidR="00233AAF">
        <w:rPr>
          <w:sz w:val="28"/>
          <w:szCs w:val="28"/>
        </w:rPr>
        <w:t xml:space="preserve"> and </w:t>
      </w:r>
      <w:proofErr w:type="spellStart"/>
      <w:r w:rsidR="00233AAF">
        <w:rPr>
          <w:sz w:val="28"/>
          <w:szCs w:val="28"/>
        </w:rPr>
        <w:t>N</w:t>
      </w:r>
      <w:r w:rsidRPr="00616294">
        <w:rPr>
          <w:sz w:val="28"/>
          <w:szCs w:val="28"/>
        </w:rPr>
        <w:t>eglet</w:t>
      </w:r>
      <w:proofErr w:type="spellEnd"/>
      <w:r w:rsidRPr="00616294">
        <w:rPr>
          <w:sz w:val="28"/>
          <w:szCs w:val="28"/>
        </w:rPr>
        <w:t xml:space="preserve"> ha</w:t>
      </w:r>
      <w:r w:rsidR="00132AD5">
        <w:rPr>
          <w:sz w:val="28"/>
          <w:szCs w:val="28"/>
        </w:rPr>
        <w:t xml:space="preserve"> </w:t>
      </w:r>
      <w:r w:rsidRPr="00616294">
        <w:rPr>
          <w:sz w:val="28"/>
          <w:szCs w:val="28"/>
        </w:rPr>
        <w:t xml:space="preserve">stimato che circa 2,8 milioni di bambini americani vengono maltrattati in un anno. In Italia i dati ufficiali sono frammentari e contraddittori. Non ci sono ricerche di tipo epidemiologico su campioni rappresentativi della popolazione. Si lavora soprattutto su casi segnalati ai servizi o sulle </w:t>
      </w:r>
      <w:proofErr w:type="spellStart"/>
      <w:r w:rsidRPr="00616294">
        <w:rPr>
          <w:sz w:val="28"/>
          <w:szCs w:val="28"/>
        </w:rPr>
        <w:t>denuncie</w:t>
      </w:r>
      <w:proofErr w:type="spellEnd"/>
      <w:r w:rsidRPr="00616294">
        <w:rPr>
          <w:sz w:val="28"/>
          <w:szCs w:val="28"/>
        </w:rPr>
        <w:t xml:space="preserve">. Secondo un’indagine condotta nel 1985 dal Ministero dell’interno i minori maltrattati sarebbero 10 milioni ogni anno. In </w:t>
      </w:r>
      <w:r w:rsidRPr="00616294">
        <w:rPr>
          <w:sz w:val="28"/>
          <w:szCs w:val="28"/>
        </w:rPr>
        <w:lastRenderedPageBreak/>
        <w:t>generale possiamo aggiungere le proporzioni di bambini abusati sono sempre elevate, molto più elevate di quanto si possa pen</w:t>
      </w:r>
      <w:r w:rsidR="00132AD5">
        <w:rPr>
          <w:sz w:val="28"/>
          <w:szCs w:val="28"/>
        </w:rPr>
        <w:t>sare. In sintesi possiamo afferm</w:t>
      </w:r>
      <w:r w:rsidRPr="00616294">
        <w:rPr>
          <w:sz w:val="28"/>
          <w:szCs w:val="28"/>
        </w:rPr>
        <w:t>are che UN BAMBINO SU 10 HA SUBITO VIOLENZE FISICHE GRAVI IN FAMIGLIA, 2 SU 10 SONO STATI COMUNQUE PICCHIATI O MALTRATTATI PSICOLOGICAMENTE E 2 RAGAZZE SU 10 HANNO SUBITO VIOLENZE SESSUALI, DI CUI</w:t>
      </w:r>
      <w:r w:rsidR="00233AAF">
        <w:rPr>
          <w:sz w:val="28"/>
          <w:szCs w:val="28"/>
        </w:rPr>
        <w:t xml:space="preserve"> UN QUARTO DEI CASI SOGGETTI A </w:t>
      </w:r>
      <w:r w:rsidRPr="00616294">
        <w:rPr>
          <w:sz w:val="28"/>
          <w:szCs w:val="28"/>
        </w:rPr>
        <w:t xml:space="preserve"> STUPRO.</w:t>
      </w:r>
    </w:p>
    <w:p w:rsidR="00616294" w:rsidRPr="00616294" w:rsidRDefault="00616294" w:rsidP="00BE68F1">
      <w:pPr>
        <w:rPr>
          <w:sz w:val="28"/>
          <w:szCs w:val="28"/>
        </w:rPr>
      </w:pPr>
    </w:p>
    <w:p w:rsidR="00BE68F1" w:rsidRPr="00616294" w:rsidRDefault="00616294" w:rsidP="000743FD">
      <w:pPr>
        <w:pStyle w:val="Paragrafoelenco"/>
        <w:numPr>
          <w:ilvl w:val="1"/>
          <w:numId w:val="4"/>
        </w:numPr>
        <w:outlineLvl w:val="1"/>
        <w:rPr>
          <w:b/>
          <w:sz w:val="28"/>
          <w:szCs w:val="28"/>
        </w:rPr>
      </w:pPr>
      <w:r w:rsidRPr="00616294">
        <w:rPr>
          <w:b/>
          <w:sz w:val="28"/>
          <w:szCs w:val="28"/>
        </w:rPr>
        <w:t xml:space="preserve">   </w:t>
      </w:r>
      <w:bookmarkStart w:id="5" w:name="_Toc347235270"/>
      <w:r w:rsidR="00BE68F1" w:rsidRPr="00616294">
        <w:rPr>
          <w:b/>
          <w:sz w:val="28"/>
          <w:szCs w:val="28"/>
        </w:rPr>
        <w:t>Le conseguenze dei maltrattamenti</w:t>
      </w:r>
      <w:bookmarkEnd w:id="5"/>
    </w:p>
    <w:p w:rsidR="00BE68F1" w:rsidRPr="00616294" w:rsidRDefault="00BE68F1" w:rsidP="00BE68F1">
      <w:pPr>
        <w:rPr>
          <w:sz w:val="28"/>
          <w:szCs w:val="28"/>
        </w:rPr>
      </w:pPr>
      <w:r w:rsidRPr="00616294">
        <w:rPr>
          <w:sz w:val="28"/>
          <w:szCs w:val="28"/>
        </w:rPr>
        <w:t xml:space="preserve">L’esperienza negativa vissuta dal bambino maltrattato non si esaurisce con la fine materiale degli abusi ai quali è stato sottoposto: gli effetti dei maltrattamenti subiti possono incidere negativamente sui processi evolutivi del bambino con gravissime conseguenze per l’equilibrio della sua personalità. </w:t>
      </w:r>
    </w:p>
    <w:p w:rsidR="009548D2" w:rsidRDefault="00BE68F1" w:rsidP="00616294">
      <w:pPr>
        <w:rPr>
          <w:sz w:val="28"/>
          <w:szCs w:val="28"/>
        </w:rPr>
      </w:pPr>
      <w:r w:rsidRPr="00616294">
        <w:rPr>
          <w:sz w:val="28"/>
          <w:szCs w:val="28"/>
        </w:rPr>
        <w:t>È bene ricordare che quando si parla di conseguenze delle violenze non si parla di causalità tra un atto violento e una co</w:t>
      </w:r>
      <w:r w:rsidR="00132AD5">
        <w:rPr>
          <w:sz w:val="28"/>
          <w:szCs w:val="28"/>
        </w:rPr>
        <w:t>n</w:t>
      </w:r>
      <w:r w:rsidRPr="00616294">
        <w:rPr>
          <w:sz w:val="28"/>
          <w:szCs w:val="28"/>
        </w:rPr>
        <w:t>seguenza. Essere vittime di abusi aumenta il rischio di un esito negativo, ma questo esito non è inevitabile e può inoltre colpire coloro che non sono vittime di abuso. Come conseguenza dei vari maltrattamenti  troviamo: varie forme di sofferenza mentale, bassa autostima, depressione, disturbi alimentari,  forti stati d’ansia, compo</w:t>
      </w:r>
      <w:r w:rsidR="00132AD5">
        <w:rPr>
          <w:sz w:val="28"/>
          <w:szCs w:val="28"/>
        </w:rPr>
        <w:t>r</w:t>
      </w:r>
      <w:r w:rsidRPr="00616294">
        <w:rPr>
          <w:sz w:val="28"/>
          <w:szCs w:val="28"/>
        </w:rPr>
        <w:t xml:space="preserve">tamenti anti-sociali, difficoltà scolastiche e nei rapporti </w:t>
      </w:r>
      <w:proofErr w:type="spellStart"/>
      <w:r w:rsidRPr="00616294">
        <w:rPr>
          <w:sz w:val="28"/>
          <w:szCs w:val="28"/>
        </w:rPr>
        <w:t>inerpersonali</w:t>
      </w:r>
      <w:proofErr w:type="spellEnd"/>
      <w:r w:rsidRPr="00616294">
        <w:rPr>
          <w:sz w:val="28"/>
          <w:szCs w:val="28"/>
        </w:rPr>
        <w:t xml:space="preserve">. Bisogna precisare che non tutti i bambini abusati presentano delle conseguenze negative, infatti la gravità delle conseguenze di un abuso agito all’interno del nucleo familiare sembra essere superiore rispetto a quello avvenuto in ambito </w:t>
      </w:r>
      <w:proofErr w:type="spellStart"/>
      <w:r w:rsidRPr="00616294">
        <w:rPr>
          <w:sz w:val="28"/>
          <w:szCs w:val="28"/>
        </w:rPr>
        <w:t>extrafamiliare</w:t>
      </w:r>
      <w:proofErr w:type="spellEnd"/>
      <w:r w:rsidRPr="00616294">
        <w:rPr>
          <w:sz w:val="28"/>
          <w:szCs w:val="28"/>
        </w:rPr>
        <w:t>.</w:t>
      </w:r>
    </w:p>
    <w:p w:rsidR="009548D2" w:rsidRDefault="009548D2">
      <w:pPr>
        <w:rPr>
          <w:sz w:val="28"/>
          <w:szCs w:val="28"/>
        </w:rPr>
      </w:pPr>
      <w:r>
        <w:rPr>
          <w:sz w:val="28"/>
          <w:szCs w:val="28"/>
        </w:rPr>
        <w:br w:type="page"/>
      </w:r>
    </w:p>
    <w:p w:rsidR="00BE68F1" w:rsidRDefault="00BE68F1" w:rsidP="00616294">
      <w:pPr>
        <w:pStyle w:val="Titolo1"/>
      </w:pPr>
      <w:bookmarkStart w:id="6" w:name="_Toc347235271"/>
      <w:r>
        <w:lastRenderedPageBreak/>
        <w:t>Capitolo 2</w:t>
      </w:r>
      <w:bookmarkEnd w:id="6"/>
    </w:p>
    <w:p w:rsidR="00532D85" w:rsidRPr="00532D85" w:rsidRDefault="00532D85" w:rsidP="00532D85"/>
    <w:p w:rsidR="00BE68F1" w:rsidRPr="000743FD" w:rsidRDefault="00BE68F1" w:rsidP="000743FD">
      <w:pPr>
        <w:pStyle w:val="Paragrafoelenco"/>
        <w:numPr>
          <w:ilvl w:val="1"/>
          <w:numId w:val="14"/>
        </w:numPr>
        <w:outlineLvl w:val="1"/>
        <w:rPr>
          <w:b/>
          <w:sz w:val="28"/>
          <w:szCs w:val="28"/>
        </w:rPr>
      </w:pPr>
      <w:r w:rsidRPr="000743FD">
        <w:rPr>
          <w:b/>
          <w:sz w:val="28"/>
          <w:szCs w:val="28"/>
        </w:rPr>
        <w:t xml:space="preserve"> </w:t>
      </w:r>
      <w:r w:rsidR="00616294" w:rsidRPr="000743FD">
        <w:rPr>
          <w:b/>
          <w:sz w:val="28"/>
          <w:szCs w:val="28"/>
        </w:rPr>
        <w:t xml:space="preserve">  </w:t>
      </w:r>
      <w:bookmarkStart w:id="7" w:name="_Toc347235272"/>
      <w:r w:rsidRPr="000743FD">
        <w:rPr>
          <w:b/>
          <w:sz w:val="28"/>
          <w:szCs w:val="28"/>
        </w:rPr>
        <w:t>I nostri obiettivi</w:t>
      </w:r>
      <w:bookmarkEnd w:id="7"/>
    </w:p>
    <w:p w:rsidR="00BE68F1" w:rsidRDefault="00BE68F1" w:rsidP="00BE68F1">
      <w:pPr>
        <w:rPr>
          <w:sz w:val="28"/>
          <w:szCs w:val="28"/>
        </w:rPr>
      </w:pPr>
      <w:r w:rsidRPr="00616294">
        <w:rPr>
          <w:sz w:val="28"/>
          <w:szCs w:val="28"/>
        </w:rPr>
        <w:t xml:space="preserve">Il nostro obiettivo è quello di verificare i possibili cambiamenti comportamentali avvenuti a seguito di un abuso. Secondo la nostra opinione a seguito di un </w:t>
      </w:r>
      <w:proofErr w:type="spellStart"/>
      <w:r w:rsidRPr="00616294">
        <w:rPr>
          <w:sz w:val="28"/>
          <w:szCs w:val="28"/>
        </w:rPr>
        <w:t>abuso,qualunque</w:t>
      </w:r>
      <w:proofErr w:type="spellEnd"/>
      <w:r w:rsidRPr="00616294">
        <w:rPr>
          <w:sz w:val="28"/>
          <w:szCs w:val="28"/>
        </w:rPr>
        <w:t xml:space="preserve"> esso  sia(</w:t>
      </w:r>
      <w:proofErr w:type="spellStart"/>
      <w:r w:rsidRPr="00616294">
        <w:rPr>
          <w:sz w:val="28"/>
          <w:szCs w:val="28"/>
        </w:rPr>
        <w:t>sessuale,psicologico,ecc</w:t>
      </w:r>
      <w:proofErr w:type="spellEnd"/>
      <w:r w:rsidRPr="00616294">
        <w:rPr>
          <w:sz w:val="28"/>
          <w:szCs w:val="28"/>
        </w:rPr>
        <w:t>..),il bambino sviluppa dei comportamenti anormali rispetto a quelli dei propri coetanei che non hanno subito violenze. Per verificare tutto ciò abbiamo deciso di analizzare delle testimonianze di abusi trovate su diverse fonti bibliografiche.</w:t>
      </w:r>
    </w:p>
    <w:p w:rsidR="00C243BF" w:rsidRPr="00616294" w:rsidRDefault="00C243BF" w:rsidP="00BE68F1">
      <w:pPr>
        <w:rPr>
          <w:sz w:val="28"/>
          <w:szCs w:val="28"/>
        </w:rPr>
      </w:pPr>
    </w:p>
    <w:p w:rsidR="00BE68F1" w:rsidRPr="00616294" w:rsidRDefault="00BE68F1" w:rsidP="000743FD">
      <w:pPr>
        <w:pStyle w:val="Paragrafoelenco"/>
        <w:numPr>
          <w:ilvl w:val="1"/>
          <w:numId w:val="14"/>
        </w:numPr>
        <w:outlineLvl w:val="1"/>
        <w:rPr>
          <w:b/>
          <w:sz w:val="28"/>
          <w:szCs w:val="28"/>
        </w:rPr>
      </w:pPr>
      <w:r w:rsidRPr="00616294">
        <w:rPr>
          <w:b/>
          <w:sz w:val="28"/>
          <w:szCs w:val="28"/>
        </w:rPr>
        <w:t xml:space="preserve"> </w:t>
      </w:r>
      <w:r w:rsidR="00616294" w:rsidRPr="00616294">
        <w:rPr>
          <w:b/>
          <w:sz w:val="28"/>
          <w:szCs w:val="28"/>
        </w:rPr>
        <w:t xml:space="preserve">  </w:t>
      </w:r>
      <w:bookmarkStart w:id="8" w:name="_Toc347235273"/>
      <w:r w:rsidRPr="00616294">
        <w:rPr>
          <w:b/>
          <w:sz w:val="28"/>
          <w:szCs w:val="28"/>
        </w:rPr>
        <w:t>Il metodo di lavoro</w:t>
      </w:r>
      <w:bookmarkEnd w:id="8"/>
    </w:p>
    <w:p w:rsidR="00BE68F1" w:rsidRDefault="00BE68F1" w:rsidP="00BE68F1">
      <w:pPr>
        <w:rPr>
          <w:sz w:val="28"/>
          <w:szCs w:val="28"/>
        </w:rPr>
      </w:pPr>
      <w:r w:rsidRPr="00616294">
        <w:rPr>
          <w:sz w:val="28"/>
          <w:szCs w:val="28"/>
        </w:rPr>
        <w:t>Per il metodo di lavoro siamo partiti dalla rice</w:t>
      </w:r>
      <w:r w:rsidR="00233AAF">
        <w:rPr>
          <w:sz w:val="28"/>
          <w:szCs w:val="28"/>
        </w:rPr>
        <w:t>rca standard detta anche ricerca basata sulla matrice dei dati</w:t>
      </w:r>
      <w:r w:rsidRPr="00616294">
        <w:rPr>
          <w:sz w:val="28"/>
          <w:szCs w:val="28"/>
        </w:rPr>
        <w:t>.</w:t>
      </w:r>
      <w:r w:rsidR="00233AAF">
        <w:rPr>
          <w:sz w:val="28"/>
          <w:szCs w:val="28"/>
        </w:rPr>
        <w:t xml:space="preserve"> Elemento chiave di questa ricerca è la matrice dei dati ossia una tabella composta da righe e colonne(le righe rappresentano i soggetti presi in esame e le colonne</w:t>
      </w:r>
      <w:r w:rsidR="009B7F08">
        <w:rPr>
          <w:sz w:val="28"/>
          <w:szCs w:val="28"/>
        </w:rPr>
        <w:t xml:space="preserve"> i fattori presi in considerazione).</w:t>
      </w:r>
      <w:r w:rsidRPr="00616294">
        <w:rPr>
          <w:sz w:val="28"/>
          <w:szCs w:val="28"/>
        </w:rPr>
        <w:t>L’ipotesi da verificare è la seguente: “C’è relazione tra violenza subita dai bambini e i loro comportamenti quotidiani?”. Partendo da tale ipotesi abbiamo deciso di non intraprendere un questionario diretto ai soggetti abusati poiché trattasi di minori per  cui avremmo dovuto chiedere l’approvazione dei genitori. A fronte di questa difficoltà abbiamo deciso di analizzare le testimonianze ritrovate in diverse fonti  per rispondere a domande da noi ipotizzate.</w:t>
      </w:r>
    </w:p>
    <w:p w:rsidR="00C243BF" w:rsidRDefault="00C243BF" w:rsidP="00BE68F1">
      <w:pPr>
        <w:rPr>
          <w:sz w:val="28"/>
          <w:szCs w:val="28"/>
        </w:rPr>
      </w:pPr>
    </w:p>
    <w:p w:rsidR="009B7F08" w:rsidRDefault="009B7F08" w:rsidP="000743FD">
      <w:pPr>
        <w:pStyle w:val="Paragrafoelenco"/>
        <w:numPr>
          <w:ilvl w:val="1"/>
          <w:numId w:val="14"/>
        </w:numPr>
        <w:outlineLvl w:val="1"/>
        <w:rPr>
          <w:b/>
          <w:sz w:val="28"/>
          <w:szCs w:val="28"/>
        </w:rPr>
      </w:pPr>
      <w:r w:rsidRPr="009B7F08">
        <w:rPr>
          <w:b/>
          <w:sz w:val="28"/>
          <w:szCs w:val="28"/>
        </w:rPr>
        <w:t xml:space="preserve">   </w:t>
      </w:r>
      <w:bookmarkStart w:id="9" w:name="_Toc347235274"/>
      <w:r w:rsidRPr="009B7F08">
        <w:rPr>
          <w:b/>
          <w:sz w:val="28"/>
          <w:szCs w:val="28"/>
        </w:rPr>
        <w:t>Il campione</w:t>
      </w:r>
      <w:bookmarkEnd w:id="9"/>
    </w:p>
    <w:p w:rsidR="009B7F08" w:rsidRDefault="009B7F08" w:rsidP="00BE68F1">
      <w:pPr>
        <w:rPr>
          <w:sz w:val="28"/>
          <w:szCs w:val="28"/>
        </w:rPr>
      </w:pPr>
      <w:r>
        <w:rPr>
          <w:sz w:val="28"/>
          <w:szCs w:val="28"/>
        </w:rPr>
        <w:t xml:space="preserve">Il campione da noi preso in considerazione non è rappresentativo dell’intera popolazione dei soggetti minorenni abusati, ma sono </w:t>
      </w:r>
      <w:proofErr w:type="spellStart"/>
      <w:r>
        <w:rPr>
          <w:sz w:val="28"/>
          <w:szCs w:val="28"/>
        </w:rPr>
        <w:t>un’insieme</w:t>
      </w:r>
      <w:proofErr w:type="spellEnd"/>
      <w:r>
        <w:rPr>
          <w:sz w:val="28"/>
          <w:szCs w:val="28"/>
        </w:rPr>
        <w:t xml:space="preserve"> di testimonianze da noi raccolte e messe a confronto per confermare o </w:t>
      </w:r>
      <w:r w:rsidR="00AB4B3B">
        <w:rPr>
          <w:sz w:val="28"/>
          <w:szCs w:val="28"/>
        </w:rPr>
        <w:t>smentire l’ipotesi di partenza.</w:t>
      </w:r>
      <w:r w:rsidR="005275A3">
        <w:rPr>
          <w:sz w:val="28"/>
          <w:szCs w:val="28"/>
        </w:rPr>
        <w:t xml:space="preserve"> In base alle nostre aspettative, i comportamenti devianti che dovrebbero suscitare massimo interesse da parte dei genitori, la maggior parte delle volte non vengono percepiti proprio perché  i bambini “nascondono i lividi nei loro comportamenti, a volte aggressivi, a volte chiudendosi ed evitando rapporti sociali”. Quali sono i campanelli d’allarme per le figure adulte che dovrebbero prendersi cura di lui? </w:t>
      </w:r>
      <w:r w:rsidR="005275A3">
        <w:rPr>
          <w:sz w:val="28"/>
          <w:szCs w:val="28"/>
        </w:rPr>
        <w:lastRenderedPageBreak/>
        <w:t>Grazie alle esperienze riportate si potrà avere un’idea, anche se molto vaga,</w:t>
      </w:r>
      <w:r w:rsidR="00BC4B2B">
        <w:rPr>
          <w:sz w:val="28"/>
          <w:szCs w:val="28"/>
        </w:rPr>
        <w:t xml:space="preserve"> </w:t>
      </w:r>
      <w:r w:rsidR="005275A3">
        <w:rPr>
          <w:sz w:val="28"/>
          <w:szCs w:val="28"/>
        </w:rPr>
        <w:t xml:space="preserve">degli atteggiamenti </w:t>
      </w:r>
      <w:r w:rsidR="00BC4B2B">
        <w:rPr>
          <w:sz w:val="28"/>
          <w:szCs w:val="28"/>
        </w:rPr>
        <w:t>rilevabili nella quotidianità del bambino.</w:t>
      </w:r>
    </w:p>
    <w:p w:rsidR="00BC4B2B" w:rsidRDefault="008F3B9C" w:rsidP="008F3B9C">
      <w:pPr>
        <w:pStyle w:val="Titolo1"/>
      </w:pPr>
      <w:bookmarkStart w:id="10" w:name="_Toc347235275"/>
      <w:r>
        <w:t>Capitolo 3</w:t>
      </w:r>
      <w:bookmarkEnd w:id="10"/>
    </w:p>
    <w:p w:rsidR="00532D85" w:rsidRPr="00532D85" w:rsidRDefault="00532D85" w:rsidP="00532D85"/>
    <w:p w:rsidR="00BC4B2B" w:rsidRPr="000743FD" w:rsidRDefault="00BC4B2B" w:rsidP="000743FD">
      <w:pPr>
        <w:pStyle w:val="Paragrafoelenco"/>
        <w:numPr>
          <w:ilvl w:val="1"/>
          <w:numId w:val="15"/>
        </w:numPr>
        <w:outlineLvl w:val="1"/>
        <w:rPr>
          <w:b/>
          <w:sz w:val="28"/>
          <w:szCs w:val="28"/>
        </w:rPr>
      </w:pPr>
      <w:r w:rsidRPr="000743FD">
        <w:rPr>
          <w:b/>
          <w:sz w:val="28"/>
          <w:szCs w:val="28"/>
        </w:rPr>
        <w:t xml:space="preserve">   </w:t>
      </w:r>
      <w:bookmarkStart w:id="11" w:name="_Toc347235276"/>
      <w:r w:rsidRPr="000743FD">
        <w:rPr>
          <w:b/>
          <w:sz w:val="28"/>
          <w:szCs w:val="28"/>
        </w:rPr>
        <w:t>Analisi dei dati</w:t>
      </w:r>
      <w:bookmarkEnd w:id="11"/>
    </w:p>
    <w:p w:rsidR="00BC4B2B" w:rsidRDefault="00BC4B2B" w:rsidP="00BE68F1">
      <w:pPr>
        <w:rPr>
          <w:sz w:val="28"/>
          <w:szCs w:val="28"/>
        </w:rPr>
      </w:pPr>
      <w:r w:rsidRPr="00BC4B2B">
        <w:rPr>
          <w:sz w:val="28"/>
          <w:szCs w:val="28"/>
        </w:rPr>
        <w:t xml:space="preserve">Quelle che </w:t>
      </w:r>
      <w:r>
        <w:rPr>
          <w:sz w:val="28"/>
          <w:szCs w:val="28"/>
        </w:rPr>
        <w:t>seguiranno sono testimonianze da noi raccolte in diversi libri. Per prima cosa riporteremo i maltrattamenti subiti per poi analizzarne successivamente i comportamenti riportati a seguito dell’abuso.</w:t>
      </w:r>
      <w:r w:rsidR="00C03BB1">
        <w:rPr>
          <w:sz w:val="28"/>
          <w:szCs w:val="28"/>
        </w:rPr>
        <w:t xml:space="preserve"> Le testimonianze riportate sono anche quelle di persone adulte che riflettono sugli abusi ripercossi durante la loro infanzia.</w:t>
      </w:r>
    </w:p>
    <w:p w:rsidR="00BC4B2B" w:rsidRDefault="00BC4B2B" w:rsidP="00BE68F1">
      <w:pPr>
        <w:rPr>
          <w:i/>
          <w:sz w:val="28"/>
          <w:szCs w:val="28"/>
        </w:rPr>
      </w:pPr>
      <w:r>
        <w:rPr>
          <w:i/>
          <w:sz w:val="28"/>
          <w:szCs w:val="28"/>
        </w:rPr>
        <w:t>Maltrattamenti fisici:</w:t>
      </w:r>
    </w:p>
    <w:p w:rsidR="00BC4B2B" w:rsidRDefault="00BC4B2B" w:rsidP="00BE68F1">
      <w:pPr>
        <w:rPr>
          <w:sz w:val="28"/>
          <w:szCs w:val="28"/>
        </w:rPr>
      </w:pPr>
      <w:r>
        <w:rPr>
          <w:sz w:val="28"/>
          <w:szCs w:val="28"/>
        </w:rPr>
        <w:t>“… io ho preso tante di quelle botte nella mia vita che servivano a ricattare mia madre e poi le botte da parte di mia madre perché assomigliavo caratterialmente a mio padre… ma proprio botte da pronto soccorso, da non poter andare a scuola…”</w:t>
      </w:r>
    </w:p>
    <w:p w:rsidR="00BC4B2B" w:rsidRDefault="00BC4B2B" w:rsidP="00BE68F1">
      <w:pPr>
        <w:rPr>
          <w:sz w:val="28"/>
          <w:szCs w:val="28"/>
        </w:rPr>
      </w:pPr>
      <w:r>
        <w:rPr>
          <w:sz w:val="28"/>
          <w:szCs w:val="28"/>
        </w:rPr>
        <w:t>“… le violenze che ho subito sono in parte fisiche, mi dava ceffoni, e mi ricordo che andavo all’asilo con i lividi sul viso delle quattro dita</w:t>
      </w:r>
      <w:r w:rsidR="00C03BB1">
        <w:rPr>
          <w:sz w:val="28"/>
          <w:szCs w:val="28"/>
        </w:rPr>
        <w:t>..”</w:t>
      </w:r>
    </w:p>
    <w:p w:rsidR="0073638B" w:rsidRDefault="0073638B" w:rsidP="00BE68F1">
      <w:pPr>
        <w:rPr>
          <w:sz w:val="28"/>
          <w:szCs w:val="28"/>
        </w:rPr>
      </w:pPr>
    </w:p>
    <w:p w:rsidR="00C03BB1" w:rsidRDefault="00C03BB1" w:rsidP="00BE68F1">
      <w:pPr>
        <w:rPr>
          <w:i/>
          <w:sz w:val="28"/>
          <w:szCs w:val="28"/>
        </w:rPr>
      </w:pPr>
      <w:r>
        <w:rPr>
          <w:i/>
          <w:sz w:val="28"/>
          <w:szCs w:val="28"/>
        </w:rPr>
        <w:t>Conseguenze dei maltrattamenti fisici:</w:t>
      </w:r>
    </w:p>
    <w:p w:rsidR="00C03BB1" w:rsidRDefault="00C03BB1" w:rsidP="00BE68F1">
      <w:pPr>
        <w:rPr>
          <w:sz w:val="28"/>
          <w:szCs w:val="28"/>
        </w:rPr>
      </w:pPr>
      <w:r>
        <w:rPr>
          <w:sz w:val="28"/>
          <w:szCs w:val="28"/>
        </w:rPr>
        <w:t xml:space="preserve">le conseguenze più immediate di questi maltrattamenti sono state piuttosto gravi: lividi lasciati sul corpo, piccole o grandi fratture, ematomi, </w:t>
      </w:r>
      <w:proofErr w:type="spellStart"/>
      <w:r>
        <w:rPr>
          <w:sz w:val="28"/>
          <w:szCs w:val="28"/>
        </w:rPr>
        <w:t>ecc</w:t>
      </w:r>
      <w:proofErr w:type="spellEnd"/>
      <w:r>
        <w:rPr>
          <w:sz w:val="28"/>
          <w:szCs w:val="28"/>
        </w:rPr>
        <w:t>… I bambini che hanno subito tali violenze hanno vissuto molta paura, di provare sentimenti di grande rabbia e solitudine; per alcuni queste sensazioni sono ancora oggi presenti.</w:t>
      </w:r>
    </w:p>
    <w:p w:rsidR="00C03BB1" w:rsidRDefault="00C03BB1" w:rsidP="00BE68F1">
      <w:pPr>
        <w:rPr>
          <w:sz w:val="28"/>
          <w:szCs w:val="28"/>
        </w:rPr>
      </w:pPr>
      <w:r>
        <w:rPr>
          <w:sz w:val="28"/>
          <w:szCs w:val="28"/>
        </w:rPr>
        <w:t>“… paura di difendermi, paura che gli altri non sappiano, paura che ti faccia qualcosa lui ma che poi se non succede tu hai lo stesso paura…”</w:t>
      </w:r>
    </w:p>
    <w:p w:rsidR="0073638B" w:rsidRDefault="0073638B" w:rsidP="00BE68F1">
      <w:pPr>
        <w:rPr>
          <w:sz w:val="28"/>
          <w:szCs w:val="28"/>
        </w:rPr>
      </w:pPr>
    </w:p>
    <w:p w:rsidR="00C03BB1" w:rsidRDefault="00C03BB1" w:rsidP="00BE68F1">
      <w:pPr>
        <w:rPr>
          <w:sz w:val="28"/>
          <w:szCs w:val="28"/>
        </w:rPr>
      </w:pPr>
      <w:r>
        <w:rPr>
          <w:i/>
          <w:sz w:val="28"/>
          <w:szCs w:val="28"/>
        </w:rPr>
        <w:t>Abuso sessuale:</w:t>
      </w:r>
    </w:p>
    <w:p w:rsidR="00431264" w:rsidRDefault="00C03BB1" w:rsidP="00BE68F1">
      <w:pPr>
        <w:rPr>
          <w:sz w:val="28"/>
          <w:szCs w:val="28"/>
        </w:rPr>
      </w:pPr>
      <w:r>
        <w:rPr>
          <w:sz w:val="28"/>
          <w:szCs w:val="28"/>
        </w:rPr>
        <w:t>“… non riesco a ricordare com’è cominciato, ma suo padre voleva mettere la mia mano nella tasca dei suoi pantaloni per le caramelle… io e la mia amica volevamo giocare a casa… anche suo padre voleva</w:t>
      </w:r>
      <w:r w:rsidR="00431264">
        <w:rPr>
          <w:sz w:val="28"/>
          <w:szCs w:val="28"/>
        </w:rPr>
        <w:t xml:space="preserve"> </w:t>
      </w:r>
      <w:r>
        <w:rPr>
          <w:sz w:val="28"/>
          <w:szCs w:val="28"/>
        </w:rPr>
        <w:t>entrare</w:t>
      </w:r>
      <w:r w:rsidR="00431264">
        <w:rPr>
          <w:sz w:val="28"/>
          <w:szCs w:val="28"/>
        </w:rPr>
        <w:t xml:space="preserve"> per farci credere che ci divertiva… </w:t>
      </w:r>
      <w:r w:rsidR="00431264">
        <w:rPr>
          <w:sz w:val="28"/>
          <w:szCs w:val="28"/>
        </w:rPr>
        <w:lastRenderedPageBreak/>
        <w:t xml:space="preserve">così spegneva la luce e ci diceva di immaginare che fosse notte… perché era buio e poteva toccarmi senza che la figlia se ne accorgesse…” </w:t>
      </w:r>
    </w:p>
    <w:p w:rsidR="00431264" w:rsidRDefault="00431264" w:rsidP="00431264">
      <w:pPr>
        <w:jc w:val="right"/>
        <w:rPr>
          <w:sz w:val="28"/>
          <w:szCs w:val="28"/>
        </w:rPr>
      </w:pPr>
      <w:r>
        <w:rPr>
          <w:sz w:val="28"/>
          <w:szCs w:val="28"/>
        </w:rPr>
        <w:t>(il padre dell’amica l’aveva violentata)</w:t>
      </w:r>
    </w:p>
    <w:p w:rsidR="0073638B" w:rsidRDefault="0073638B" w:rsidP="00431264">
      <w:pPr>
        <w:jc w:val="right"/>
        <w:rPr>
          <w:sz w:val="28"/>
          <w:szCs w:val="28"/>
        </w:rPr>
      </w:pPr>
    </w:p>
    <w:p w:rsidR="0073638B" w:rsidRPr="0073638B" w:rsidRDefault="0073638B" w:rsidP="0073638B">
      <w:pPr>
        <w:rPr>
          <w:i/>
          <w:sz w:val="28"/>
          <w:szCs w:val="28"/>
        </w:rPr>
      </w:pPr>
      <w:r>
        <w:rPr>
          <w:i/>
          <w:sz w:val="28"/>
          <w:szCs w:val="28"/>
        </w:rPr>
        <w:t>Conseguenze dell’abuso sessuale:</w:t>
      </w:r>
    </w:p>
    <w:p w:rsidR="00431264" w:rsidRDefault="00431264" w:rsidP="00431264">
      <w:pPr>
        <w:rPr>
          <w:sz w:val="28"/>
          <w:szCs w:val="28"/>
        </w:rPr>
      </w:pPr>
      <w:r>
        <w:rPr>
          <w:sz w:val="28"/>
          <w:szCs w:val="28"/>
        </w:rPr>
        <w:t>Le vittime di abuso provano sentimenti che vanno dalla paura, al terrore, a un profondo disgusto.</w:t>
      </w:r>
    </w:p>
    <w:p w:rsidR="00D062A8" w:rsidRDefault="00431264" w:rsidP="00431264">
      <w:pPr>
        <w:rPr>
          <w:sz w:val="28"/>
          <w:szCs w:val="28"/>
        </w:rPr>
      </w:pPr>
      <w:r>
        <w:rPr>
          <w:sz w:val="28"/>
          <w:szCs w:val="28"/>
        </w:rPr>
        <w:t>“… mi ha fatto schifo… ho avuto paura, schifo tremendo, proprio ho rimosso, alla fine non ricordo altro di quel momento…”</w:t>
      </w:r>
    </w:p>
    <w:p w:rsidR="00D062A8" w:rsidRDefault="00D062A8" w:rsidP="00431264">
      <w:pPr>
        <w:rPr>
          <w:sz w:val="28"/>
          <w:szCs w:val="28"/>
        </w:rPr>
      </w:pPr>
      <w:r>
        <w:rPr>
          <w:sz w:val="28"/>
          <w:szCs w:val="28"/>
        </w:rPr>
        <w:t>“… adesso ho 34 anni, non riesco a dimenticare, né a superare, la vita orribile che ho avuto, e che ho vissuto fino a 32 anni, quando ho avuto il coraggio di alzarmi davanti a mamma e papà per rivelargli che il loro amico aveva stuprato e abusato sessualmente delle tre figlie… niente mi porterà o mi aiuterà a perdonare mio padre per l’infanzia che ho perso…”</w:t>
      </w:r>
    </w:p>
    <w:p w:rsidR="0073638B" w:rsidRDefault="0073638B" w:rsidP="00431264">
      <w:pPr>
        <w:rPr>
          <w:sz w:val="28"/>
          <w:szCs w:val="28"/>
        </w:rPr>
      </w:pPr>
    </w:p>
    <w:p w:rsidR="00431264" w:rsidRDefault="00431264" w:rsidP="00431264">
      <w:pPr>
        <w:rPr>
          <w:i/>
          <w:sz w:val="28"/>
          <w:szCs w:val="28"/>
        </w:rPr>
      </w:pPr>
      <w:r>
        <w:rPr>
          <w:i/>
          <w:sz w:val="28"/>
          <w:szCs w:val="28"/>
        </w:rPr>
        <w:t>Maltrattamento psicologico:</w:t>
      </w:r>
    </w:p>
    <w:p w:rsidR="00431264" w:rsidRDefault="00431264" w:rsidP="00431264">
      <w:pPr>
        <w:rPr>
          <w:sz w:val="28"/>
          <w:szCs w:val="28"/>
        </w:rPr>
      </w:pPr>
      <w:r>
        <w:rPr>
          <w:sz w:val="28"/>
          <w:szCs w:val="28"/>
        </w:rPr>
        <w:t xml:space="preserve">“… si creava come dire un </w:t>
      </w:r>
      <w:proofErr w:type="spellStart"/>
      <w:r>
        <w:rPr>
          <w:sz w:val="28"/>
          <w:szCs w:val="28"/>
        </w:rPr>
        <w:t>ping</w:t>
      </w:r>
      <w:proofErr w:type="spellEnd"/>
      <w:r>
        <w:rPr>
          <w:sz w:val="28"/>
          <w:szCs w:val="28"/>
        </w:rPr>
        <w:t xml:space="preserve"> </w:t>
      </w:r>
      <w:proofErr w:type="spellStart"/>
      <w:r>
        <w:rPr>
          <w:sz w:val="28"/>
          <w:szCs w:val="28"/>
        </w:rPr>
        <w:t>pong</w:t>
      </w:r>
      <w:proofErr w:type="spellEnd"/>
      <w:r>
        <w:rPr>
          <w:sz w:val="28"/>
          <w:szCs w:val="28"/>
        </w:rPr>
        <w:t xml:space="preserve"> di insulti, di responsabilità, dove noi figli siamo stati come delle palline per la partita di </w:t>
      </w:r>
      <w:proofErr w:type="spellStart"/>
      <w:r>
        <w:rPr>
          <w:sz w:val="28"/>
          <w:szCs w:val="28"/>
        </w:rPr>
        <w:t>ping</w:t>
      </w:r>
      <w:proofErr w:type="spellEnd"/>
      <w:r>
        <w:rPr>
          <w:sz w:val="28"/>
          <w:szCs w:val="28"/>
        </w:rPr>
        <w:t xml:space="preserve"> </w:t>
      </w:r>
      <w:proofErr w:type="spellStart"/>
      <w:r>
        <w:rPr>
          <w:sz w:val="28"/>
          <w:szCs w:val="28"/>
        </w:rPr>
        <w:t>pong</w:t>
      </w:r>
      <w:proofErr w:type="spellEnd"/>
      <w:r>
        <w:rPr>
          <w:sz w:val="28"/>
          <w:szCs w:val="28"/>
        </w:rPr>
        <w:t>, svegliati di continuo nel cuore della notte per chiedere vai con papà o vai con mamma, perché mamma e papà si stanno separando, la prima volta che mi è successo avevo tre anni e l’ultima volta ne avevo 27, non hanno mai smesso, siamo stati l’oggetto del ricatto e anche il cuscinetto ammortizzatore…”</w:t>
      </w:r>
    </w:p>
    <w:p w:rsidR="00D062A8" w:rsidRDefault="00D062A8" w:rsidP="00431264">
      <w:pPr>
        <w:rPr>
          <w:sz w:val="28"/>
          <w:szCs w:val="28"/>
        </w:rPr>
      </w:pPr>
      <w:r>
        <w:rPr>
          <w:sz w:val="28"/>
          <w:szCs w:val="28"/>
        </w:rPr>
        <w:t>“… quando mia madre era ubriaca mi diceva spesso… MALEDETTA QUELLA VOLTA CHE … MI SONO FATTA OPERARE PER AVERTI…”</w:t>
      </w:r>
    </w:p>
    <w:p w:rsidR="0073638B" w:rsidRDefault="0073638B" w:rsidP="00431264">
      <w:pPr>
        <w:rPr>
          <w:sz w:val="28"/>
          <w:szCs w:val="28"/>
        </w:rPr>
      </w:pPr>
    </w:p>
    <w:p w:rsidR="00D062A8" w:rsidRDefault="00D062A8" w:rsidP="00431264">
      <w:pPr>
        <w:rPr>
          <w:i/>
          <w:sz w:val="28"/>
          <w:szCs w:val="28"/>
        </w:rPr>
      </w:pPr>
      <w:r>
        <w:rPr>
          <w:i/>
          <w:sz w:val="28"/>
          <w:szCs w:val="28"/>
        </w:rPr>
        <w:t>Conseguenze del maltrattamento psicologico:</w:t>
      </w:r>
    </w:p>
    <w:p w:rsidR="00D062A8" w:rsidRDefault="00D062A8" w:rsidP="00431264">
      <w:pPr>
        <w:rPr>
          <w:sz w:val="28"/>
          <w:szCs w:val="28"/>
        </w:rPr>
      </w:pPr>
      <w:r>
        <w:rPr>
          <w:sz w:val="28"/>
          <w:szCs w:val="28"/>
        </w:rPr>
        <w:t>Il maltrattamento psicologico a differenza dell’abuso sessuale e maltrattamento fisico non riporta conseguenze sul corpo ma “distrugge l’anima”.</w:t>
      </w:r>
    </w:p>
    <w:p w:rsidR="00D062A8" w:rsidRDefault="00D062A8" w:rsidP="00431264">
      <w:pPr>
        <w:rPr>
          <w:sz w:val="28"/>
          <w:szCs w:val="28"/>
        </w:rPr>
      </w:pPr>
      <w:r>
        <w:rPr>
          <w:sz w:val="28"/>
          <w:szCs w:val="28"/>
        </w:rPr>
        <w:lastRenderedPageBreak/>
        <w:t>“…</w:t>
      </w:r>
      <w:r w:rsidR="0073638B">
        <w:rPr>
          <w:sz w:val="28"/>
          <w:szCs w:val="28"/>
        </w:rPr>
        <w:t xml:space="preserve"> </w:t>
      </w:r>
      <w:r>
        <w:rPr>
          <w:sz w:val="28"/>
          <w:szCs w:val="28"/>
        </w:rPr>
        <w:t>non riesco a vivere la mia vita, vorrei che tutto scompaia</w:t>
      </w:r>
      <w:r w:rsidR="0073638B">
        <w:rPr>
          <w:sz w:val="28"/>
          <w:szCs w:val="28"/>
        </w:rPr>
        <w:t>, ricominciare a godermi la vita… il maltrattamento mi ha lasciato in eredità il dolore di non provare mai affetto per qualcuno, forse perché la fiducia che avevo quando ero giovane è stata distrutta…”</w:t>
      </w:r>
      <w:r>
        <w:rPr>
          <w:sz w:val="28"/>
          <w:szCs w:val="28"/>
        </w:rPr>
        <w:t xml:space="preserve"> </w:t>
      </w:r>
    </w:p>
    <w:p w:rsidR="0073638B" w:rsidRDefault="0073638B" w:rsidP="00431264">
      <w:pPr>
        <w:rPr>
          <w:sz w:val="28"/>
          <w:szCs w:val="28"/>
        </w:rPr>
      </w:pPr>
    </w:p>
    <w:p w:rsidR="0073638B" w:rsidRDefault="0073638B" w:rsidP="00431264">
      <w:pPr>
        <w:rPr>
          <w:i/>
          <w:sz w:val="28"/>
          <w:szCs w:val="28"/>
        </w:rPr>
      </w:pPr>
      <w:r>
        <w:rPr>
          <w:i/>
          <w:sz w:val="28"/>
          <w:szCs w:val="28"/>
        </w:rPr>
        <w:t>Le conseguenze dei maltrattamenti sulla salute psicofisica:</w:t>
      </w:r>
    </w:p>
    <w:p w:rsidR="00080CE7" w:rsidRDefault="0073638B" w:rsidP="00431264">
      <w:pPr>
        <w:rPr>
          <w:sz w:val="28"/>
          <w:szCs w:val="28"/>
        </w:rPr>
      </w:pPr>
      <w:r w:rsidRPr="0073638B">
        <w:rPr>
          <w:sz w:val="28"/>
          <w:szCs w:val="28"/>
        </w:rPr>
        <w:t xml:space="preserve">le conseguenze dei maltrattamenti sulla salute psicofisica possono essere </w:t>
      </w:r>
      <w:r>
        <w:rPr>
          <w:sz w:val="28"/>
          <w:szCs w:val="28"/>
        </w:rPr>
        <w:t>molto gravi e anche devastanti. Nella nostra ricerca troviamo che i soggetti hanno difficoltà a dormire, soffrono di ansia ed attacchi di panico e soffrono di disturbi alimentari. Per quanto riguarda i disturbi del sonno troviamo la presenza di incubi e sogni ricorrenti; il tema di questi sogni (secondo “l’interpretazione dei sogni” di Freud) è la propria morte, per mano del padre o della madre.</w:t>
      </w:r>
      <w:r w:rsidR="00471886">
        <w:rPr>
          <w:sz w:val="28"/>
          <w:szCs w:val="28"/>
        </w:rPr>
        <w:t xml:space="preserve"> Per quanto riguarda i disturbi alimentari </w:t>
      </w:r>
      <w:r w:rsidR="00080CE7">
        <w:rPr>
          <w:sz w:val="28"/>
          <w:szCs w:val="28"/>
        </w:rPr>
        <w:t>i soggetti si trovano spesso in un conflitto continuo con il cibo, di un  rapporto amore - odio. Le situazioni sono le più diverse:</w:t>
      </w:r>
      <w:r>
        <w:rPr>
          <w:sz w:val="28"/>
          <w:szCs w:val="28"/>
        </w:rPr>
        <w:t xml:space="preserve"> </w:t>
      </w:r>
      <w:r w:rsidR="00080CE7">
        <w:rPr>
          <w:sz w:val="28"/>
          <w:szCs w:val="28"/>
        </w:rPr>
        <w:t>c’è chi altera periodi di diete con periodi di grande abbuffate e chi fa fatica a mangiare e mangia in maniera sregolata (bulimia e anoressia).</w:t>
      </w:r>
    </w:p>
    <w:p w:rsidR="00080CE7" w:rsidRDefault="00080CE7" w:rsidP="00431264">
      <w:pPr>
        <w:rPr>
          <w:sz w:val="28"/>
          <w:szCs w:val="28"/>
        </w:rPr>
      </w:pPr>
    </w:p>
    <w:p w:rsidR="0073638B" w:rsidRDefault="00080CE7" w:rsidP="000743FD">
      <w:pPr>
        <w:pStyle w:val="Paragrafoelenco"/>
        <w:numPr>
          <w:ilvl w:val="1"/>
          <w:numId w:val="15"/>
        </w:numPr>
        <w:outlineLvl w:val="1"/>
        <w:rPr>
          <w:b/>
          <w:sz w:val="28"/>
          <w:szCs w:val="28"/>
        </w:rPr>
      </w:pPr>
      <w:r w:rsidRPr="00080CE7">
        <w:rPr>
          <w:b/>
          <w:sz w:val="28"/>
          <w:szCs w:val="28"/>
        </w:rPr>
        <w:t xml:space="preserve">   </w:t>
      </w:r>
      <w:bookmarkStart w:id="12" w:name="_Toc347235277"/>
      <w:r w:rsidRPr="00080CE7">
        <w:rPr>
          <w:b/>
          <w:sz w:val="28"/>
          <w:szCs w:val="28"/>
        </w:rPr>
        <w:t>G</w:t>
      </w:r>
      <w:r w:rsidR="00785A1A">
        <w:rPr>
          <w:b/>
          <w:sz w:val="28"/>
          <w:szCs w:val="28"/>
        </w:rPr>
        <w:t>rafici</w:t>
      </w:r>
      <w:bookmarkEnd w:id="12"/>
      <w:r w:rsidR="0073638B" w:rsidRPr="00080CE7">
        <w:rPr>
          <w:b/>
          <w:sz w:val="28"/>
          <w:szCs w:val="28"/>
        </w:rPr>
        <w:t xml:space="preserve"> </w:t>
      </w:r>
    </w:p>
    <w:p w:rsidR="00080CE7" w:rsidRDefault="001603E5" w:rsidP="00431264">
      <w:pPr>
        <w:rPr>
          <w:sz w:val="28"/>
          <w:szCs w:val="28"/>
        </w:rPr>
      </w:pPr>
      <w:r>
        <w:rPr>
          <w:sz w:val="28"/>
          <w:szCs w:val="28"/>
        </w:rPr>
        <w:t xml:space="preserve">Abbiamo deciso di raccogliere 5 casi per tipo di violenze: 5 bambini che hanno subito violenze fisiche, 5 che hanno subito violenze psicologiche e 5 che hanno subito abuso sessuale. I bambini </w:t>
      </w:r>
      <w:r w:rsidR="00B4546B">
        <w:rPr>
          <w:sz w:val="28"/>
          <w:szCs w:val="28"/>
        </w:rPr>
        <w:t>sono di età compresa tra 5 e 10 anni sia maschi che femmine. In seguito andremo ad analizzare quanti di loro hanno sviluppato atteggiamenti devianti (aggressivi, depressi o altro come disturbi alimentari o del sonno) e quanti di loro non hanno avuto alcuna ripercussione comportamentale.</w:t>
      </w:r>
    </w:p>
    <w:p w:rsidR="00E228FB" w:rsidRDefault="00E228FB" w:rsidP="00431264">
      <w:pPr>
        <w:rPr>
          <w:sz w:val="28"/>
          <w:szCs w:val="28"/>
        </w:rPr>
      </w:pPr>
    </w:p>
    <w:p w:rsidR="00E228FB" w:rsidRDefault="00E228FB" w:rsidP="00431264">
      <w:pPr>
        <w:rPr>
          <w:sz w:val="28"/>
          <w:szCs w:val="28"/>
        </w:rPr>
      </w:pPr>
    </w:p>
    <w:p w:rsidR="00E228FB" w:rsidRDefault="00E228FB" w:rsidP="00431264">
      <w:pPr>
        <w:rPr>
          <w:sz w:val="28"/>
          <w:szCs w:val="28"/>
        </w:rPr>
      </w:pPr>
    </w:p>
    <w:p w:rsidR="00E228FB" w:rsidRDefault="00E228FB" w:rsidP="00431264">
      <w:pPr>
        <w:rPr>
          <w:sz w:val="28"/>
          <w:szCs w:val="28"/>
        </w:rPr>
      </w:pPr>
    </w:p>
    <w:p w:rsidR="008D6163" w:rsidRDefault="00B4546B" w:rsidP="00431264">
      <w:pPr>
        <w:rPr>
          <w:sz w:val="28"/>
          <w:szCs w:val="28"/>
        </w:rPr>
      </w:pPr>
      <w:r>
        <w:rPr>
          <w:sz w:val="28"/>
          <w:szCs w:val="28"/>
        </w:rPr>
        <w:lastRenderedPageBreak/>
        <w:t>Dei 5 bambini che hanno subito violenze fisiche</w:t>
      </w:r>
      <w:r w:rsidR="000747D7">
        <w:rPr>
          <w:sz w:val="28"/>
          <w:szCs w:val="28"/>
        </w:rPr>
        <w:t>:</w:t>
      </w:r>
      <w:r>
        <w:rPr>
          <w:sz w:val="28"/>
          <w:szCs w:val="28"/>
        </w:rPr>
        <w:t xml:space="preserve"> 2 hanno sviluppato atteggiamenti aggressivi verso coetanei e persone adulte, 2 hanno avuto atteggiamenti anti-sociali,  di isolamento e di paura</w:t>
      </w:r>
      <w:r w:rsidR="00230A97">
        <w:rPr>
          <w:sz w:val="28"/>
          <w:szCs w:val="28"/>
        </w:rPr>
        <w:t>, 1 disturbi del sonno e nessuno ha atteggiamenti “normali”.</w:t>
      </w:r>
    </w:p>
    <w:p w:rsidR="00E228FB" w:rsidRDefault="00E228FB" w:rsidP="00431264">
      <w:pPr>
        <w:rPr>
          <w:sz w:val="28"/>
          <w:szCs w:val="28"/>
        </w:rPr>
      </w:pPr>
    </w:p>
    <w:p w:rsidR="00E228FB" w:rsidRDefault="00043786" w:rsidP="00E228FB">
      <w:pPr>
        <w:jc w:val="center"/>
        <w:rPr>
          <w:sz w:val="28"/>
          <w:szCs w:val="28"/>
        </w:rPr>
      </w:pPr>
      <w:r w:rsidRPr="00043786">
        <w:rPr>
          <w:noProof/>
          <w:sz w:val="28"/>
          <w:szCs w:val="28"/>
        </w:rPr>
        <w:drawing>
          <wp:inline distT="0" distB="0" distL="0" distR="0">
            <wp:extent cx="4086225" cy="2343150"/>
            <wp:effectExtent l="19050" t="0" r="9525" b="0"/>
            <wp:docPr id="1"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228FB" w:rsidRDefault="00E228FB" w:rsidP="00431264">
      <w:pPr>
        <w:rPr>
          <w:sz w:val="28"/>
          <w:szCs w:val="28"/>
        </w:rPr>
      </w:pPr>
    </w:p>
    <w:p w:rsidR="00E228FB" w:rsidRDefault="00E228FB" w:rsidP="00431264">
      <w:pPr>
        <w:rPr>
          <w:sz w:val="28"/>
          <w:szCs w:val="28"/>
        </w:rPr>
      </w:pPr>
    </w:p>
    <w:p w:rsidR="00E228FB" w:rsidRDefault="000747D7" w:rsidP="00431264">
      <w:pPr>
        <w:rPr>
          <w:sz w:val="28"/>
          <w:szCs w:val="28"/>
        </w:rPr>
      </w:pPr>
      <w:r>
        <w:rPr>
          <w:sz w:val="28"/>
          <w:szCs w:val="28"/>
        </w:rPr>
        <w:t>Dei 5 bambini che hanno subito violenza psicologica:</w:t>
      </w:r>
      <w:r w:rsidR="00043786" w:rsidRPr="00043786">
        <w:rPr>
          <w:sz w:val="28"/>
          <w:szCs w:val="28"/>
        </w:rPr>
        <w:t xml:space="preserve"> </w:t>
      </w:r>
      <w:r w:rsidR="00043786">
        <w:rPr>
          <w:sz w:val="28"/>
          <w:szCs w:val="28"/>
        </w:rPr>
        <w:t xml:space="preserve">1 </w:t>
      </w:r>
      <w:r w:rsidR="00785A1A">
        <w:rPr>
          <w:sz w:val="28"/>
          <w:szCs w:val="28"/>
        </w:rPr>
        <w:t xml:space="preserve">è </w:t>
      </w:r>
      <w:r w:rsidR="00043786">
        <w:rPr>
          <w:sz w:val="28"/>
          <w:szCs w:val="28"/>
        </w:rPr>
        <w:t>aggressivo verso i coetanei,</w:t>
      </w:r>
      <w:r w:rsidR="00043786" w:rsidRPr="00043786">
        <w:rPr>
          <w:sz w:val="28"/>
          <w:szCs w:val="28"/>
        </w:rPr>
        <w:t xml:space="preserve"> </w:t>
      </w:r>
      <w:r w:rsidR="00043786">
        <w:rPr>
          <w:sz w:val="28"/>
          <w:szCs w:val="28"/>
        </w:rPr>
        <w:t>2 hanno atteggiamenti anti-sociali</w:t>
      </w:r>
      <w:r w:rsidR="00230A97" w:rsidRPr="00230A97">
        <w:rPr>
          <w:sz w:val="28"/>
          <w:szCs w:val="28"/>
        </w:rPr>
        <w:t xml:space="preserve"> </w:t>
      </w:r>
      <w:r w:rsidR="00230A97">
        <w:rPr>
          <w:sz w:val="28"/>
          <w:szCs w:val="28"/>
        </w:rPr>
        <w:t>e si sentono inutili e indegni di amore e affetto</w:t>
      </w:r>
      <w:r w:rsidR="00043786">
        <w:rPr>
          <w:sz w:val="28"/>
          <w:szCs w:val="28"/>
        </w:rPr>
        <w:t>,</w:t>
      </w:r>
      <w:r w:rsidR="00230A97">
        <w:rPr>
          <w:sz w:val="28"/>
          <w:szCs w:val="28"/>
        </w:rPr>
        <w:t xml:space="preserve"> nessuno riscontra disturbi del sonno e</w:t>
      </w:r>
      <w:r>
        <w:rPr>
          <w:sz w:val="28"/>
          <w:szCs w:val="28"/>
        </w:rPr>
        <w:t xml:space="preserve"> 2 non hanno cambiamenti comportamentali</w:t>
      </w:r>
      <w:r w:rsidR="00E228FB">
        <w:rPr>
          <w:sz w:val="28"/>
          <w:szCs w:val="28"/>
        </w:rPr>
        <w:t>.</w:t>
      </w:r>
    </w:p>
    <w:p w:rsidR="00E228FB" w:rsidRDefault="00E228FB" w:rsidP="00431264">
      <w:pPr>
        <w:rPr>
          <w:sz w:val="28"/>
          <w:szCs w:val="28"/>
        </w:rPr>
      </w:pPr>
    </w:p>
    <w:p w:rsidR="00E228FB" w:rsidRDefault="00230A97" w:rsidP="00E228FB">
      <w:pPr>
        <w:jc w:val="center"/>
        <w:rPr>
          <w:sz w:val="28"/>
          <w:szCs w:val="28"/>
        </w:rPr>
      </w:pPr>
      <w:r w:rsidRPr="00230A97">
        <w:rPr>
          <w:noProof/>
          <w:sz w:val="28"/>
          <w:szCs w:val="28"/>
        </w:rPr>
        <w:drawing>
          <wp:inline distT="0" distB="0" distL="0" distR="0">
            <wp:extent cx="4381500" cy="2447925"/>
            <wp:effectExtent l="19050" t="0" r="19050" b="0"/>
            <wp:docPr id="2"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228FB" w:rsidRDefault="00E228FB">
      <w:pPr>
        <w:rPr>
          <w:sz w:val="28"/>
          <w:szCs w:val="28"/>
        </w:rPr>
      </w:pPr>
      <w:r>
        <w:rPr>
          <w:sz w:val="28"/>
          <w:szCs w:val="28"/>
        </w:rPr>
        <w:br w:type="page"/>
      </w:r>
    </w:p>
    <w:p w:rsidR="000747D7" w:rsidRDefault="000747D7" w:rsidP="00431264">
      <w:pPr>
        <w:rPr>
          <w:sz w:val="28"/>
          <w:szCs w:val="28"/>
        </w:rPr>
      </w:pPr>
      <w:r>
        <w:rPr>
          <w:sz w:val="28"/>
          <w:szCs w:val="28"/>
        </w:rPr>
        <w:lastRenderedPageBreak/>
        <w:t>Dei 5 bambini che hanno subito abusi sessuali:</w:t>
      </w:r>
      <w:r w:rsidR="00230A97">
        <w:rPr>
          <w:sz w:val="28"/>
          <w:szCs w:val="28"/>
        </w:rPr>
        <w:t xml:space="preserve"> 2 hanno atteggiamenti violenti e aggressivi,</w:t>
      </w:r>
      <w:r>
        <w:rPr>
          <w:sz w:val="28"/>
          <w:szCs w:val="28"/>
        </w:rPr>
        <w:t xml:space="preserve"> 3 hanno avuto atteggiamenti</w:t>
      </w:r>
      <w:r w:rsidR="00473327">
        <w:rPr>
          <w:sz w:val="28"/>
          <w:szCs w:val="28"/>
        </w:rPr>
        <w:t xml:space="preserve"> anti-sociali e di paura verso gli altri, tutti 5 i bambini hanno disturbi del sonno</w:t>
      </w:r>
      <w:r w:rsidR="00785A1A">
        <w:rPr>
          <w:sz w:val="28"/>
          <w:szCs w:val="28"/>
        </w:rPr>
        <w:t xml:space="preserve"> e</w:t>
      </w:r>
      <w:r w:rsidR="00230A97">
        <w:rPr>
          <w:sz w:val="28"/>
          <w:szCs w:val="28"/>
        </w:rPr>
        <w:t xml:space="preserve"> nessuno ha atteggiamenti </w:t>
      </w:r>
      <w:r w:rsidR="00785A1A">
        <w:rPr>
          <w:sz w:val="28"/>
          <w:szCs w:val="28"/>
        </w:rPr>
        <w:t>“</w:t>
      </w:r>
      <w:r w:rsidR="00230A97">
        <w:rPr>
          <w:sz w:val="28"/>
          <w:szCs w:val="28"/>
        </w:rPr>
        <w:t>normali</w:t>
      </w:r>
      <w:r w:rsidR="00785A1A">
        <w:rPr>
          <w:sz w:val="28"/>
          <w:szCs w:val="28"/>
        </w:rPr>
        <w:t>”</w:t>
      </w:r>
      <w:r w:rsidR="00473327">
        <w:rPr>
          <w:sz w:val="28"/>
          <w:szCs w:val="28"/>
        </w:rPr>
        <w:t>.</w:t>
      </w:r>
    </w:p>
    <w:p w:rsidR="00E228FB" w:rsidRDefault="00E228FB" w:rsidP="00431264">
      <w:pPr>
        <w:rPr>
          <w:sz w:val="28"/>
          <w:szCs w:val="28"/>
        </w:rPr>
      </w:pPr>
    </w:p>
    <w:p w:rsidR="009548D2" w:rsidRDefault="00230A97" w:rsidP="00E228FB">
      <w:pPr>
        <w:jc w:val="center"/>
        <w:rPr>
          <w:sz w:val="28"/>
          <w:szCs w:val="28"/>
        </w:rPr>
      </w:pPr>
      <w:r w:rsidRPr="00230A97">
        <w:rPr>
          <w:noProof/>
          <w:sz w:val="28"/>
          <w:szCs w:val="28"/>
        </w:rPr>
        <w:drawing>
          <wp:inline distT="0" distB="0" distL="0" distR="0">
            <wp:extent cx="4381500" cy="2438400"/>
            <wp:effectExtent l="19050" t="0" r="19050" b="0"/>
            <wp:docPr id="3" name="Gra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548D2" w:rsidRDefault="009548D2">
      <w:pPr>
        <w:rPr>
          <w:sz w:val="28"/>
          <w:szCs w:val="28"/>
        </w:rPr>
      </w:pPr>
      <w:r>
        <w:rPr>
          <w:sz w:val="28"/>
          <w:szCs w:val="28"/>
        </w:rPr>
        <w:br w:type="page"/>
      </w:r>
    </w:p>
    <w:p w:rsidR="00785A1A" w:rsidRDefault="00785A1A" w:rsidP="00431264">
      <w:pPr>
        <w:rPr>
          <w:sz w:val="28"/>
          <w:szCs w:val="28"/>
        </w:rPr>
      </w:pPr>
      <w:r>
        <w:rPr>
          <w:sz w:val="28"/>
          <w:szCs w:val="28"/>
        </w:rPr>
        <w:lastRenderedPageBreak/>
        <w:t>Infine dovendo rappresentare i diversi tipi di comportamenti che seguono alle tre varianti dell’abuso stabiliamo che:</w:t>
      </w:r>
    </w:p>
    <w:p w:rsidR="00785A1A" w:rsidRDefault="00785A1A" w:rsidP="00431264">
      <w:pPr>
        <w:rPr>
          <w:sz w:val="28"/>
          <w:szCs w:val="28"/>
        </w:rPr>
      </w:pPr>
      <w:r>
        <w:rPr>
          <w:sz w:val="28"/>
          <w:szCs w:val="28"/>
        </w:rPr>
        <w:t>il 25% dei bambini abusati sviluppa atteggiamenti aggressivi, il 35% ha atteggiamenti anti-sociali, il 30%  ha disturbi del sonno e solo il 10% ha atteggiamenti normali come quelli dei coetanei non abusati.</w:t>
      </w:r>
    </w:p>
    <w:p w:rsidR="00E228FB" w:rsidRDefault="00E228FB" w:rsidP="00431264">
      <w:pPr>
        <w:rPr>
          <w:sz w:val="28"/>
          <w:szCs w:val="28"/>
        </w:rPr>
      </w:pPr>
    </w:p>
    <w:p w:rsidR="00A741A8" w:rsidRDefault="008F3B9C" w:rsidP="00E228FB">
      <w:pPr>
        <w:jc w:val="center"/>
        <w:rPr>
          <w:sz w:val="28"/>
          <w:szCs w:val="28"/>
        </w:rPr>
      </w:pPr>
      <w:r w:rsidRPr="008F3B9C">
        <w:rPr>
          <w:noProof/>
          <w:sz w:val="28"/>
          <w:szCs w:val="28"/>
        </w:rPr>
        <w:drawing>
          <wp:inline distT="0" distB="0" distL="0" distR="0">
            <wp:extent cx="4572000" cy="2743200"/>
            <wp:effectExtent l="19050" t="0" r="19050" b="0"/>
            <wp:docPr id="4" name="Gra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3177A" w:rsidRPr="001603E5" w:rsidRDefault="0083177A" w:rsidP="00E228FB">
      <w:pPr>
        <w:jc w:val="center"/>
        <w:rPr>
          <w:sz w:val="28"/>
          <w:szCs w:val="28"/>
        </w:rPr>
      </w:pPr>
    </w:p>
    <w:p w:rsidR="009548D2" w:rsidRDefault="00A741A8" w:rsidP="00431264">
      <w:pPr>
        <w:rPr>
          <w:sz w:val="28"/>
          <w:szCs w:val="28"/>
        </w:rPr>
      </w:pPr>
      <w:r>
        <w:rPr>
          <w:sz w:val="28"/>
          <w:szCs w:val="28"/>
        </w:rPr>
        <w:t xml:space="preserve">Dovendo giungere ad una conclusione, in base all’ipotesi delle nostra ricerca, si può affermare che, secondo la nostra indagine, i bambini che hanno subito abusi sviluppano nella maggior parte dei casi degli atteggiamenti devianti rispetto alle consuetudini dei propri coetanei. Mentre un bambino con una famiglia equilibrata potrà godersi la sua infanzia; molti dei bambini da noi presi in considerazione non potranno riavere la propria giovinezza e saranno marchiati indelebilmente per il resto della vita. </w:t>
      </w:r>
    </w:p>
    <w:p w:rsidR="009548D2" w:rsidRDefault="009548D2">
      <w:pPr>
        <w:rPr>
          <w:sz w:val="28"/>
          <w:szCs w:val="28"/>
        </w:rPr>
      </w:pPr>
      <w:r>
        <w:rPr>
          <w:sz w:val="28"/>
          <w:szCs w:val="28"/>
        </w:rPr>
        <w:br w:type="page"/>
      </w:r>
    </w:p>
    <w:p w:rsidR="00BE68F1" w:rsidRDefault="00894A86" w:rsidP="00894A86">
      <w:pPr>
        <w:pStyle w:val="Titolo1"/>
      </w:pPr>
      <w:bookmarkStart w:id="13" w:name="_Toc347235278"/>
      <w:r w:rsidRPr="00894A86">
        <w:lastRenderedPageBreak/>
        <w:t>Conclusioni</w:t>
      </w:r>
      <w:bookmarkEnd w:id="13"/>
    </w:p>
    <w:p w:rsidR="00385F4A" w:rsidRPr="00385F4A" w:rsidRDefault="00385F4A" w:rsidP="00385F4A"/>
    <w:p w:rsidR="009548D2" w:rsidRDefault="00894A86" w:rsidP="00894A86">
      <w:pPr>
        <w:rPr>
          <w:sz w:val="28"/>
          <w:szCs w:val="28"/>
        </w:rPr>
      </w:pPr>
      <w:r>
        <w:rPr>
          <w:sz w:val="28"/>
          <w:szCs w:val="28"/>
        </w:rPr>
        <w:t xml:space="preserve"> L’analisi dei casi ha messo in evidenza le conseguenze del maltrattamento, sia sulla salute psicofisica dei soggetti, sia sui loro rapporti con gli altri. Per quanto riguarda i rapporti con il mondo esterno, questi sono quasi sempre difficili: c’è paura, vergogna e mancanza di fiducia nell’estraneo. In alcuni casi troviamo anche aggressività verbale e nel modo di porsi, sia durante l’infanzia che in età adulta, </w:t>
      </w:r>
      <w:r w:rsidR="00385F4A">
        <w:rPr>
          <w:sz w:val="28"/>
          <w:szCs w:val="28"/>
        </w:rPr>
        <w:t xml:space="preserve">nei confronti delle persone con cui quotidianamente si trovano in contatto. Nell’eseguire la ricerca abbiamo trovato interessante quanto il problema sia sottovalutato: le ricerche sul tema sono relativamente poche e i dati dimostrano quanto sia ampia la fascia dei bambini abusati, con ciò ci auguriamo di aver suscitato interesse sull’argomento. </w:t>
      </w:r>
    </w:p>
    <w:p w:rsidR="009548D2" w:rsidRDefault="009548D2" w:rsidP="009548D2">
      <w:pPr>
        <w:jc w:val="right"/>
        <w:rPr>
          <w:sz w:val="28"/>
          <w:szCs w:val="28"/>
        </w:rPr>
      </w:pPr>
    </w:p>
    <w:p w:rsidR="009548D2" w:rsidRDefault="009548D2" w:rsidP="009548D2">
      <w:pPr>
        <w:jc w:val="right"/>
        <w:rPr>
          <w:sz w:val="28"/>
          <w:szCs w:val="28"/>
        </w:rPr>
      </w:pPr>
    </w:p>
    <w:p w:rsidR="009548D2" w:rsidRDefault="009548D2" w:rsidP="009548D2">
      <w:pPr>
        <w:jc w:val="right"/>
        <w:rPr>
          <w:sz w:val="28"/>
          <w:szCs w:val="28"/>
        </w:rPr>
      </w:pPr>
    </w:p>
    <w:p w:rsidR="009548D2" w:rsidRDefault="009548D2" w:rsidP="009548D2">
      <w:pPr>
        <w:jc w:val="right"/>
        <w:rPr>
          <w:sz w:val="28"/>
          <w:szCs w:val="28"/>
        </w:rPr>
      </w:pPr>
    </w:p>
    <w:p w:rsidR="009548D2" w:rsidRDefault="009548D2" w:rsidP="009548D2">
      <w:pPr>
        <w:jc w:val="right"/>
        <w:rPr>
          <w:sz w:val="28"/>
          <w:szCs w:val="28"/>
        </w:rPr>
      </w:pPr>
    </w:p>
    <w:p w:rsidR="009548D2" w:rsidRDefault="009548D2" w:rsidP="009548D2">
      <w:pPr>
        <w:jc w:val="right"/>
        <w:rPr>
          <w:sz w:val="28"/>
          <w:szCs w:val="28"/>
        </w:rPr>
      </w:pPr>
    </w:p>
    <w:p w:rsidR="009548D2" w:rsidRDefault="009548D2" w:rsidP="009548D2">
      <w:pPr>
        <w:jc w:val="right"/>
        <w:rPr>
          <w:sz w:val="28"/>
          <w:szCs w:val="28"/>
        </w:rPr>
      </w:pPr>
    </w:p>
    <w:p w:rsidR="009548D2" w:rsidRDefault="009548D2" w:rsidP="009548D2">
      <w:pPr>
        <w:jc w:val="right"/>
        <w:rPr>
          <w:sz w:val="28"/>
          <w:szCs w:val="28"/>
        </w:rPr>
      </w:pPr>
    </w:p>
    <w:p w:rsidR="009548D2" w:rsidRDefault="009548D2" w:rsidP="009548D2">
      <w:pPr>
        <w:jc w:val="right"/>
        <w:rPr>
          <w:sz w:val="28"/>
          <w:szCs w:val="28"/>
        </w:rPr>
      </w:pPr>
    </w:p>
    <w:p w:rsidR="009548D2" w:rsidRDefault="009548D2" w:rsidP="009548D2">
      <w:pPr>
        <w:jc w:val="right"/>
        <w:rPr>
          <w:sz w:val="28"/>
          <w:szCs w:val="28"/>
        </w:rPr>
      </w:pPr>
    </w:p>
    <w:p w:rsidR="009548D2" w:rsidRDefault="009548D2" w:rsidP="009548D2">
      <w:pPr>
        <w:jc w:val="right"/>
        <w:rPr>
          <w:sz w:val="28"/>
          <w:szCs w:val="28"/>
        </w:rPr>
      </w:pPr>
    </w:p>
    <w:p w:rsidR="009548D2" w:rsidRDefault="009548D2" w:rsidP="009548D2">
      <w:pPr>
        <w:jc w:val="right"/>
        <w:rPr>
          <w:sz w:val="28"/>
          <w:szCs w:val="28"/>
        </w:rPr>
      </w:pPr>
      <w:r w:rsidRPr="00BE68F1">
        <w:rPr>
          <w:sz w:val="28"/>
          <w:szCs w:val="28"/>
        </w:rPr>
        <w:t>A tutti i bambini e le bambine,</w:t>
      </w:r>
    </w:p>
    <w:p w:rsidR="009548D2" w:rsidRDefault="009548D2" w:rsidP="009548D2">
      <w:pPr>
        <w:jc w:val="right"/>
        <w:rPr>
          <w:sz w:val="28"/>
          <w:szCs w:val="28"/>
        </w:rPr>
      </w:pPr>
      <w:r w:rsidRPr="00BE68F1">
        <w:rPr>
          <w:sz w:val="28"/>
          <w:szCs w:val="28"/>
        </w:rPr>
        <w:t xml:space="preserve"> a</w:t>
      </w:r>
      <w:r>
        <w:rPr>
          <w:sz w:val="28"/>
          <w:szCs w:val="28"/>
        </w:rPr>
        <w:t xml:space="preserve"> </w:t>
      </w:r>
      <w:r w:rsidRPr="00BE68F1">
        <w:rPr>
          <w:sz w:val="28"/>
          <w:szCs w:val="28"/>
        </w:rPr>
        <w:t>tutti i ragazzi e le ragazze</w:t>
      </w:r>
    </w:p>
    <w:p w:rsidR="009548D2" w:rsidRDefault="009548D2" w:rsidP="009548D2">
      <w:pPr>
        <w:jc w:val="right"/>
        <w:rPr>
          <w:sz w:val="28"/>
          <w:szCs w:val="28"/>
        </w:rPr>
      </w:pPr>
      <w:r w:rsidRPr="00BE68F1">
        <w:rPr>
          <w:sz w:val="28"/>
          <w:szCs w:val="28"/>
        </w:rPr>
        <w:t xml:space="preserve"> perché non debbano mai conoscere</w:t>
      </w:r>
    </w:p>
    <w:p w:rsidR="009548D2" w:rsidRDefault="009548D2" w:rsidP="009548D2">
      <w:pPr>
        <w:jc w:val="right"/>
        <w:rPr>
          <w:sz w:val="28"/>
          <w:szCs w:val="28"/>
        </w:rPr>
      </w:pPr>
      <w:r w:rsidRPr="00BE68F1">
        <w:rPr>
          <w:sz w:val="28"/>
          <w:szCs w:val="28"/>
        </w:rPr>
        <w:t xml:space="preserve"> la devastazione della violenza.</w:t>
      </w:r>
    </w:p>
    <w:p w:rsidR="00385F4A" w:rsidRDefault="0044215E" w:rsidP="008D1142">
      <w:pPr>
        <w:pStyle w:val="Titolo1"/>
      </w:pPr>
      <w:bookmarkStart w:id="14" w:name="_Toc347235279"/>
      <w:r>
        <w:lastRenderedPageBreak/>
        <w:t>Riferimenti bibliografici</w:t>
      </w:r>
      <w:bookmarkEnd w:id="14"/>
      <w:r>
        <w:t xml:space="preserve"> </w:t>
      </w:r>
    </w:p>
    <w:p w:rsidR="008D1142" w:rsidRDefault="008D1142" w:rsidP="008D1142"/>
    <w:p w:rsidR="008D1142" w:rsidRDefault="008D1142" w:rsidP="008D1142">
      <w:proofErr w:type="spellStart"/>
      <w:r>
        <w:t>Abburrà</w:t>
      </w:r>
      <w:proofErr w:type="spellEnd"/>
      <w:r>
        <w:t xml:space="preserve"> A., </w:t>
      </w:r>
      <w:proofErr w:type="spellStart"/>
      <w:r>
        <w:t>Boscarolo</w:t>
      </w:r>
      <w:proofErr w:type="spellEnd"/>
      <w:r>
        <w:t xml:space="preserve"> B., Gaeta A., </w:t>
      </w:r>
      <w:proofErr w:type="spellStart"/>
      <w:r>
        <w:t>Gogliani</w:t>
      </w:r>
      <w:proofErr w:type="spellEnd"/>
      <w:r>
        <w:t xml:space="preserve"> F., Licastro E., Turino R. (a cura di) </w:t>
      </w:r>
    </w:p>
    <w:p w:rsidR="008D1142" w:rsidRDefault="008D1142" w:rsidP="008D1142">
      <w:r>
        <w:t xml:space="preserve">(2000), Il bambino tradito, Carocci editore, Torino. </w:t>
      </w:r>
    </w:p>
    <w:p w:rsidR="008D1142" w:rsidRDefault="008D1142" w:rsidP="008D1142">
      <w:proofErr w:type="spellStart"/>
      <w:r w:rsidRPr="008D1142">
        <w:rPr>
          <w:lang w:val="en-US"/>
        </w:rPr>
        <w:t>Ainscough</w:t>
      </w:r>
      <w:proofErr w:type="spellEnd"/>
      <w:r w:rsidRPr="008D1142">
        <w:rPr>
          <w:lang w:val="en-US"/>
        </w:rPr>
        <w:t xml:space="preserve"> C., </w:t>
      </w:r>
      <w:proofErr w:type="spellStart"/>
      <w:r w:rsidRPr="008D1142">
        <w:rPr>
          <w:lang w:val="en-US"/>
        </w:rPr>
        <w:t>Toon</w:t>
      </w:r>
      <w:proofErr w:type="spellEnd"/>
      <w:r w:rsidRPr="008D1142">
        <w:rPr>
          <w:lang w:val="en-US"/>
        </w:rPr>
        <w:t xml:space="preserve"> K. (1997),  </w:t>
      </w:r>
      <w:proofErr w:type="spellStart"/>
      <w:r w:rsidRPr="008D1142">
        <w:rPr>
          <w:lang w:val="en-US"/>
        </w:rPr>
        <w:t>Liberarsi</w:t>
      </w:r>
      <w:proofErr w:type="spellEnd"/>
      <w:r w:rsidRPr="008D1142">
        <w:rPr>
          <w:lang w:val="en-US"/>
        </w:rPr>
        <w:t xml:space="preserve">. </w:t>
      </w:r>
      <w:r>
        <w:t xml:space="preserve">Adulti che hanno subito abusi sessuali </w:t>
      </w:r>
    </w:p>
    <w:p w:rsidR="008D1142" w:rsidRDefault="008D1142" w:rsidP="008D1142">
      <w:r>
        <w:t xml:space="preserve">nell’infanzia, Calderini, Bologna. </w:t>
      </w:r>
    </w:p>
    <w:p w:rsidR="008D1142" w:rsidRDefault="008D1142" w:rsidP="008D1142">
      <w:proofErr w:type="spellStart"/>
      <w:r>
        <w:t>Correra</w:t>
      </w:r>
      <w:proofErr w:type="spellEnd"/>
      <w:r>
        <w:t xml:space="preserve"> M., Martucci P. (1988), La violenza nella famiglia. La sindrome del bambino </w:t>
      </w:r>
    </w:p>
    <w:p w:rsidR="008D1142" w:rsidRDefault="008D1142" w:rsidP="008D1142">
      <w:r>
        <w:t xml:space="preserve">maltrattato, Cedam, Padova.  </w:t>
      </w:r>
    </w:p>
    <w:p w:rsidR="008D1142" w:rsidRDefault="008D1142" w:rsidP="008D1142">
      <w:proofErr w:type="spellStart"/>
      <w:r>
        <w:t>Luberti</w:t>
      </w:r>
      <w:proofErr w:type="spellEnd"/>
      <w:r>
        <w:t xml:space="preserve"> R., Bianche D.(a cura di) (1997), “… e poi disse che avevo sognato” violenza </w:t>
      </w:r>
    </w:p>
    <w:p w:rsidR="008D1142" w:rsidRDefault="008D1142" w:rsidP="008D1142">
      <w:r>
        <w:t xml:space="preserve">sessuale </w:t>
      </w:r>
      <w:proofErr w:type="spellStart"/>
      <w:r>
        <w:t>intrafamiliare</w:t>
      </w:r>
      <w:proofErr w:type="spellEnd"/>
      <w:r>
        <w:t xml:space="preserve"> su minori, Edizioni cultura della pace, San Domenico di Fiesole </w:t>
      </w:r>
    </w:p>
    <w:p w:rsidR="008D1142" w:rsidRPr="00B433E0" w:rsidRDefault="008D1142" w:rsidP="008D1142">
      <w:r w:rsidRPr="00B433E0">
        <w:t xml:space="preserve">(Fi). </w:t>
      </w:r>
    </w:p>
    <w:p w:rsidR="008D1142" w:rsidRDefault="008D1142" w:rsidP="008D1142">
      <w:r>
        <w:t xml:space="preserve">Romito P. (2000), La violenza di genere su donne e minori, </w:t>
      </w:r>
      <w:proofErr w:type="spellStart"/>
      <w:r>
        <w:t>FrancoAngeli</w:t>
      </w:r>
      <w:proofErr w:type="spellEnd"/>
      <w:r>
        <w:t xml:space="preserve">, Milano. </w:t>
      </w:r>
    </w:p>
    <w:p w:rsidR="008D1142" w:rsidRDefault="008D1142" w:rsidP="008D1142">
      <w:r>
        <w:t xml:space="preserve">Romito P. (2002), “Le conseguenze a lungo  termine delle violenze su bambini e </w:t>
      </w:r>
    </w:p>
    <w:p w:rsidR="008D1142" w:rsidRDefault="008D1142" w:rsidP="008D1142">
      <w:r>
        <w:t>adolescenti: percorsi, fattori di vulnerabilità e di protezio</w:t>
      </w:r>
      <w:r w:rsidR="003F28EF">
        <w:t xml:space="preserve">ne.”, in </w:t>
      </w:r>
      <w:proofErr w:type="spellStart"/>
      <w:r w:rsidR="003F28EF">
        <w:t>Fuligni</w:t>
      </w:r>
      <w:proofErr w:type="spellEnd"/>
      <w:r w:rsidR="003F28EF">
        <w:t xml:space="preserve"> C., Romito P.,</w:t>
      </w:r>
      <w:r w:rsidR="003F28EF" w:rsidRPr="003F28EF">
        <w:t xml:space="preserve"> Il </w:t>
      </w:r>
      <w:proofErr w:type="spellStart"/>
      <w:r w:rsidR="003F28EF" w:rsidRPr="003F28EF">
        <w:t>counselling</w:t>
      </w:r>
      <w:proofErr w:type="spellEnd"/>
      <w:r w:rsidR="003F28EF" w:rsidRPr="003F28EF">
        <w:t xml:space="preserve"> per adolescenti, Mc-</w:t>
      </w:r>
      <w:proofErr w:type="spellStart"/>
      <w:r w:rsidR="003F28EF" w:rsidRPr="003F28EF">
        <w:t>Grow</w:t>
      </w:r>
      <w:proofErr w:type="spellEnd"/>
      <w:r w:rsidR="003F28EF" w:rsidRPr="003F28EF">
        <w:t>-Hill, Milano.</w:t>
      </w:r>
    </w:p>
    <w:p w:rsidR="00E228FB" w:rsidRDefault="008D1142" w:rsidP="008D1142">
      <w:proofErr w:type="spellStart"/>
      <w:r w:rsidRPr="003F28EF">
        <w:t>May-Chahal</w:t>
      </w:r>
      <w:proofErr w:type="spellEnd"/>
      <w:r w:rsidR="003F28EF" w:rsidRPr="003F28EF">
        <w:t xml:space="preserve">  C., </w:t>
      </w:r>
      <w:proofErr w:type="spellStart"/>
      <w:r w:rsidR="003F28EF" w:rsidRPr="003F28EF">
        <w:t>Herczog</w:t>
      </w:r>
      <w:proofErr w:type="spellEnd"/>
      <w:r w:rsidR="003F28EF" w:rsidRPr="003F28EF">
        <w:t xml:space="preserve"> M. (2004), “L’abuso sessuale sui minori in Europa.”</w:t>
      </w:r>
      <w:r w:rsidR="003F28EF">
        <w:t>, sapere 2000 edizioni multimediali,  Roma.</w:t>
      </w:r>
    </w:p>
    <w:p w:rsidR="00E228FB" w:rsidRDefault="00E228FB">
      <w:r>
        <w:br w:type="page"/>
      </w:r>
    </w:p>
    <w:p w:rsidR="001643D7" w:rsidRDefault="001643D7" w:rsidP="001643D7">
      <w:pPr>
        <w:pStyle w:val="Titolo1"/>
      </w:pPr>
      <w:bookmarkStart w:id="15" w:name="_Toc347235280"/>
      <w:r>
        <w:lastRenderedPageBreak/>
        <w:t>Mappa concettuale</w:t>
      </w:r>
      <w:bookmarkEnd w:id="15"/>
    </w:p>
    <w:p w:rsidR="00B433E0" w:rsidRPr="001643D7" w:rsidRDefault="00B433E0" w:rsidP="001643D7">
      <w:r>
        <w:rPr>
          <w:noProof/>
        </w:rPr>
        <w:drawing>
          <wp:anchor distT="0" distB="0" distL="114300" distR="114300" simplePos="0" relativeHeight="251658240" behindDoc="0" locked="0" layoutInCell="1" allowOverlap="1" wp14:anchorId="641BE352" wp14:editId="1CECB6E1">
            <wp:simplePos x="0" y="0"/>
            <wp:positionH relativeFrom="column">
              <wp:posOffset>-1413725</wp:posOffset>
            </wp:positionH>
            <wp:positionV relativeFrom="paragraph">
              <wp:posOffset>1915579</wp:posOffset>
            </wp:positionV>
            <wp:extent cx="8942832" cy="5580452"/>
            <wp:effectExtent l="0" t="1676400" r="0" b="1658620"/>
            <wp:wrapNone/>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extLst>
                        <a:ext uri="{28A0092B-C50C-407E-A947-70E740481C1C}">
                          <a14:useLocalDpi xmlns:a14="http://schemas.microsoft.com/office/drawing/2010/main" val="0"/>
                        </a:ext>
                      </a:extLst>
                    </a:blip>
                    <a:srcRect t="4064" r="50354"/>
                    <a:stretch/>
                  </pic:blipFill>
                  <pic:spPr bwMode="auto">
                    <a:xfrm rot="16200000">
                      <a:off x="0" y="0"/>
                      <a:ext cx="8942832" cy="558045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B433E0" w:rsidRPr="001643D7" w:rsidSect="00E92B10">
      <w:footerReference w:type="defaul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8CC" w:rsidRDefault="003178CC" w:rsidP="008D6163">
      <w:pPr>
        <w:spacing w:after="0" w:line="240" w:lineRule="auto"/>
      </w:pPr>
      <w:r>
        <w:separator/>
      </w:r>
    </w:p>
  </w:endnote>
  <w:endnote w:type="continuationSeparator" w:id="0">
    <w:p w:rsidR="003178CC" w:rsidRDefault="003178CC" w:rsidP="008D6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pperplate Gothic Bold">
    <w:altName w:val="GSpecial"/>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97127"/>
      <w:docPartObj>
        <w:docPartGallery w:val="Page Numbers (Bottom of Page)"/>
        <w:docPartUnique/>
      </w:docPartObj>
    </w:sdtPr>
    <w:sdtEndPr/>
    <w:sdtContent>
      <w:p w:rsidR="008D6163" w:rsidRDefault="004350E8">
        <w:pPr>
          <w:pStyle w:val="Pidipagina"/>
          <w:jc w:val="right"/>
        </w:pPr>
        <w:r>
          <w:fldChar w:fldCharType="begin"/>
        </w:r>
        <w:r>
          <w:instrText xml:space="preserve"> PAGE   \* MERGEFORMAT </w:instrText>
        </w:r>
        <w:r>
          <w:fldChar w:fldCharType="separate"/>
        </w:r>
        <w:r w:rsidR="00762A33">
          <w:rPr>
            <w:noProof/>
          </w:rPr>
          <w:t>2</w:t>
        </w:r>
        <w:r>
          <w:rPr>
            <w:noProof/>
          </w:rPr>
          <w:fldChar w:fldCharType="end"/>
        </w:r>
      </w:p>
    </w:sdtContent>
  </w:sdt>
  <w:p w:rsidR="008D6163" w:rsidRDefault="008D6163" w:rsidP="008D6163">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8CC" w:rsidRDefault="003178CC" w:rsidP="008D6163">
      <w:pPr>
        <w:spacing w:after="0" w:line="240" w:lineRule="auto"/>
      </w:pPr>
      <w:r>
        <w:separator/>
      </w:r>
    </w:p>
  </w:footnote>
  <w:footnote w:type="continuationSeparator" w:id="0">
    <w:p w:rsidR="003178CC" w:rsidRDefault="003178CC" w:rsidP="008D61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E08D4"/>
    <w:multiLevelType w:val="hybridMultilevel"/>
    <w:tmpl w:val="95A2E7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46D7C19"/>
    <w:multiLevelType w:val="hybridMultilevel"/>
    <w:tmpl w:val="1DD83A8E"/>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
    <w:nsid w:val="0B1A0B95"/>
    <w:multiLevelType w:val="multilevel"/>
    <w:tmpl w:val="FA1C97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F221482"/>
    <w:multiLevelType w:val="hybridMultilevel"/>
    <w:tmpl w:val="F69EC4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295614F"/>
    <w:multiLevelType w:val="multilevel"/>
    <w:tmpl w:val="5B986ED4"/>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nsid w:val="229D149B"/>
    <w:multiLevelType w:val="hybridMultilevel"/>
    <w:tmpl w:val="8EACEBF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4E21B16"/>
    <w:multiLevelType w:val="hybridMultilevel"/>
    <w:tmpl w:val="705612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EF647CB"/>
    <w:multiLevelType w:val="hybridMultilevel"/>
    <w:tmpl w:val="D92E7D1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45D1A39"/>
    <w:multiLevelType w:val="hybridMultilevel"/>
    <w:tmpl w:val="80C6944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5B21A06"/>
    <w:multiLevelType w:val="multilevel"/>
    <w:tmpl w:val="5B986ED4"/>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nsid w:val="3C541572"/>
    <w:multiLevelType w:val="multilevel"/>
    <w:tmpl w:val="BE007ECE"/>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FDD4BB9"/>
    <w:multiLevelType w:val="multilevel"/>
    <w:tmpl w:val="5B986ED4"/>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nsid w:val="4B195323"/>
    <w:multiLevelType w:val="multilevel"/>
    <w:tmpl w:val="7E3A16E8"/>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3">
    <w:nsid w:val="51236331"/>
    <w:multiLevelType w:val="multilevel"/>
    <w:tmpl w:val="5B986ED4"/>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nsid w:val="581D1DC2"/>
    <w:multiLevelType w:val="multilevel"/>
    <w:tmpl w:val="89285D1E"/>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3"/>
  </w:num>
  <w:num w:numId="2">
    <w:abstractNumId w:val="9"/>
  </w:num>
  <w:num w:numId="3">
    <w:abstractNumId w:val="4"/>
  </w:num>
  <w:num w:numId="4">
    <w:abstractNumId w:val="2"/>
  </w:num>
  <w:num w:numId="5">
    <w:abstractNumId w:val="0"/>
  </w:num>
  <w:num w:numId="6">
    <w:abstractNumId w:val="3"/>
  </w:num>
  <w:num w:numId="7">
    <w:abstractNumId w:val="6"/>
  </w:num>
  <w:num w:numId="8">
    <w:abstractNumId w:val="11"/>
  </w:num>
  <w:num w:numId="9">
    <w:abstractNumId w:val="7"/>
  </w:num>
  <w:num w:numId="10">
    <w:abstractNumId w:val="5"/>
  </w:num>
  <w:num w:numId="11">
    <w:abstractNumId w:val="8"/>
  </w:num>
  <w:num w:numId="12">
    <w:abstractNumId w:val="12"/>
  </w:num>
  <w:num w:numId="13">
    <w:abstractNumId w:val="1"/>
  </w:num>
  <w:num w:numId="14">
    <w:abstractNumId w:val="1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1"/>
  <w:proofState w:spelling="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CCF"/>
    <w:rsid w:val="00043786"/>
    <w:rsid w:val="000743FD"/>
    <w:rsid w:val="000747D7"/>
    <w:rsid w:val="00080CE7"/>
    <w:rsid w:val="000D233E"/>
    <w:rsid w:val="001263EA"/>
    <w:rsid w:val="00132AD5"/>
    <w:rsid w:val="001603E5"/>
    <w:rsid w:val="001643D7"/>
    <w:rsid w:val="001D1432"/>
    <w:rsid w:val="00230A97"/>
    <w:rsid w:val="00233AAF"/>
    <w:rsid w:val="00284B7D"/>
    <w:rsid w:val="003178CC"/>
    <w:rsid w:val="00385F4A"/>
    <w:rsid w:val="00391BDA"/>
    <w:rsid w:val="003F28EF"/>
    <w:rsid w:val="00423DB8"/>
    <w:rsid w:val="00431264"/>
    <w:rsid w:val="004350E8"/>
    <w:rsid w:val="0044215E"/>
    <w:rsid w:val="00471886"/>
    <w:rsid w:val="00473327"/>
    <w:rsid w:val="005275A3"/>
    <w:rsid w:val="00532D85"/>
    <w:rsid w:val="006160B1"/>
    <w:rsid w:val="00616294"/>
    <w:rsid w:val="0073638B"/>
    <w:rsid w:val="00762A33"/>
    <w:rsid w:val="00785A1A"/>
    <w:rsid w:val="007B21A5"/>
    <w:rsid w:val="007B5713"/>
    <w:rsid w:val="007E69BE"/>
    <w:rsid w:val="0083177A"/>
    <w:rsid w:val="00894A86"/>
    <w:rsid w:val="008D1142"/>
    <w:rsid w:val="008D6163"/>
    <w:rsid w:val="008F3B9C"/>
    <w:rsid w:val="009548D2"/>
    <w:rsid w:val="009B7F08"/>
    <w:rsid w:val="00A0551B"/>
    <w:rsid w:val="00A21863"/>
    <w:rsid w:val="00A741A8"/>
    <w:rsid w:val="00AB4B3B"/>
    <w:rsid w:val="00B111AF"/>
    <w:rsid w:val="00B433E0"/>
    <w:rsid w:val="00B4546B"/>
    <w:rsid w:val="00BC4B2B"/>
    <w:rsid w:val="00BE68F1"/>
    <w:rsid w:val="00C03BB1"/>
    <w:rsid w:val="00C243BF"/>
    <w:rsid w:val="00CE1CC8"/>
    <w:rsid w:val="00CF1F00"/>
    <w:rsid w:val="00D062A8"/>
    <w:rsid w:val="00D4696A"/>
    <w:rsid w:val="00DA7CCF"/>
    <w:rsid w:val="00E228FB"/>
    <w:rsid w:val="00E61146"/>
    <w:rsid w:val="00E92B10"/>
    <w:rsid w:val="00F42E24"/>
    <w:rsid w:val="00F55F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DA7C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semiHidden/>
    <w:unhideWhenUsed/>
    <w:qFormat/>
    <w:rsid w:val="000743F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semiHidden/>
    <w:unhideWhenUsed/>
    <w:qFormat/>
    <w:rsid w:val="000743FD"/>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link w:val="TitoloCarattere"/>
    <w:uiPriority w:val="10"/>
    <w:qFormat/>
    <w:rsid w:val="00DA7CC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DA7CCF"/>
    <w:rPr>
      <w:rFonts w:asciiTheme="majorHAnsi" w:eastAsiaTheme="majorEastAsia" w:hAnsiTheme="majorHAnsi" w:cstheme="majorBidi"/>
      <w:color w:val="17365D" w:themeColor="text2" w:themeShade="BF"/>
      <w:spacing w:val="5"/>
      <w:kern w:val="28"/>
      <w:sz w:val="52"/>
      <w:szCs w:val="52"/>
    </w:rPr>
  </w:style>
  <w:style w:type="character" w:customStyle="1" w:styleId="Titolo1Carattere">
    <w:name w:val="Titolo 1 Carattere"/>
    <w:basedOn w:val="Carpredefinitoparagrafo"/>
    <w:link w:val="Titolo1"/>
    <w:uiPriority w:val="9"/>
    <w:rsid w:val="00DA7CCF"/>
    <w:rPr>
      <w:rFonts w:asciiTheme="majorHAnsi" w:eastAsiaTheme="majorEastAsia" w:hAnsiTheme="majorHAnsi" w:cstheme="majorBidi"/>
      <w:b/>
      <w:bCs/>
      <w:color w:val="365F91" w:themeColor="accent1" w:themeShade="BF"/>
      <w:sz w:val="28"/>
      <w:szCs w:val="28"/>
    </w:rPr>
  </w:style>
  <w:style w:type="paragraph" w:styleId="Paragrafoelenco">
    <w:name w:val="List Paragraph"/>
    <w:basedOn w:val="Normale"/>
    <w:uiPriority w:val="34"/>
    <w:qFormat/>
    <w:rsid w:val="00BE68F1"/>
    <w:pPr>
      <w:ind w:left="720"/>
      <w:contextualSpacing/>
    </w:pPr>
  </w:style>
  <w:style w:type="paragraph" w:styleId="Titolosommario">
    <w:name w:val="TOC Heading"/>
    <w:basedOn w:val="Titolo1"/>
    <w:next w:val="Normale"/>
    <w:uiPriority w:val="39"/>
    <w:unhideWhenUsed/>
    <w:qFormat/>
    <w:rsid w:val="001263EA"/>
    <w:pPr>
      <w:outlineLvl w:val="9"/>
    </w:pPr>
  </w:style>
  <w:style w:type="paragraph" w:styleId="Sommario1">
    <w:name w:val="toc 1"/>
    <w:basedOn w:val="Normale"/>
    <w:next w:val="Normale"/>
    <w:autoRedefine/>
    <w:uiPriority w:val="39"/>
    <w:unhideWhenUsed/>
    <w:qFormat/>
    <w:rsid w:val="001263EA"/>
    <w:pPr>
      <w:spacing w:after="100"/>
    </w:pPr>
  </w:style>
  <w:style w:type="character" w:styleId="Collegamentoipertestuale">
    <w:name w:val="Hyperlink"/>
    <w:basedOn w:val="Carpredefinitoparagrafo"/>
    <w:uiPriority w:val="99"/>
    <w:unhideWhenUsed/>
    <w:rsid w:val="001263EA"/>
    <w:rPr>
      <w:color w:val="0000FF" w:themeColor="hyperlink"/>
      <w:u w:val="single"/>
    </w:rPr>
  </w:style>
  <w:style w:type="paragraph" w:styleId="Testofumetto">
    <w:name w:val="Balloon Text"/>
    <w:basedOn w:val="Normale"/>
    <w:link w:val="TestofumettoCarattere"/>
    <w:uiPriority w:val="99"/>
    <w:semiHidden/>
    <w:unhideWhenUsed/>
    <w:rsid w:val="001263E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263EA"/>
    <w:rPr>
      <w:rFonts w:ascii="Tahoma" w:hAnsi="Tahoma" w:cs="Tahoma"/>
      <w:sz w:val="16"/>
      <w:szCs w:val="16"/>
    </w:rPr>
  </w:style>
  <w:style w:type="paragraph" w:styleId="Intestazione">
    <w:name w:val="header"/>
    <w:basedOn w:val="Normale"/>
    <w:link w:val="IntestazioneCarattere"/>
    <w:uiPriority w:val="99"/>
    <w:semiHidden/>
    <w:unhideWhenUsed/>
    <w:rsid w:val="008D616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8D6163"/>
  </w:style>
  <w:style w:type="paragraph" w:styleId="Pidipagina">
    <w:name w:val="footer"/>
    <w:basedOn w:val="Normale"/>
    <w:link w:val="PidipaginaCarattere"/>
    <w:uiPriority w:val="99"/>
    <w:unhideWhenUsed/>
    <w:rsid w:val="008D616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D6163"/>
  </w:style>
  <w:style w:type="paragraph" w:styleId="Sommario2">
    <w:name w:val="toc 2"/>
    <w:basedOn w:val="Normale"/>
    <w:next w:val="Normale"/>
    <w:autoRedefine/>
    <w:uiPriority w:val="39"/>
    <w:unhideWhenUsed/>
    <w:qFormat/>
    <w:rsid w:val="00532D85"/>
    <w:pPr>
      <w:spacing w:after="100"/>
      <w:ind w:left="220"/>
    </w:pPr>
  </w:style>
  <w:style w:type="paragraph" w:styleId="Sommario3">
    <w:name w:val="toc 3"/>
    <w:basedOn w:val="Normale"/>
    <w:next w:val="Normale"/>
    <w:autoRedefine/>
    <w:uiPriority w:val="39"/>
    <w:semiHidden/>
    <w:unhideWhenUsed/>
    <w:qFormat/>
    <w:rsid w:val="00532D85"/>
    <w:pPr>
      <w:spacing w:after="100"/>
      <w:ind w:left="440"/>
    </w:pPr>
  </w:style>
  <w:style w:type="character" w:customStyle="1" w:styleId="Titolo2Carattere">
    <w:name w:val="Titolo 2 Carattere"/>
    <w:basedOn w:val="Carpredefinitoparagrafo"/>
    <w:link w:val="Titolo2"/>
    <w:uiPriority w:val="9"/>
    <w:semiHidden/>
    <w:rsid w:val="000743FD"/>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semiHidden/>
    <w:rsid w:val="000743FD"/>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DA7C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semiHidden/>
    <w:unhideWhenUsed/>
    <w:qFormat/>
    <w:rsid w:val="000743F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semiHidden/>
    <w:unhideWhenUsed/>
    <w:qFormat/>
    <w:rsid w:val="000743FD"/>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link w:val="TitoloCarattere"/>
    <w:uiPriority w:val="10"/>
    <w:qFormat/>
    <w:rsid w:val="00DA7CC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DA7CCF"/>
    <w:rPr>
      <w:rFonts w:asciiTheme="majorHAnsi" w:eastAsiaTheme="majorEastAsia" w:hAnsiTheme="majorHAnsi" w:cstheme="majorBidi"/>
      <w:color w:val="17365D" w:themeColor="text2" w:themeShade="BF"/>
      <w:spacing w:val="5"/>
      <w:kern w:val="28"/>
      <w:sz w:val="52"/>
      <w:szCs w:val="52"/>
    </w:rPr>
  </w:style>
  <w:style w:type="character" w:customStyle="1" w:styleId="Titolo1Carattere">
    <w:name w:val="Titolo 1 Carattere"/>
    <w:basedOn w:val="Carpredefinitoparagrafo"/>
    <w:link w:val="Titolo1"/>
    <w:uiPriority w:val="9"/>
    <w:rsid w:val="00DA7CCF"/>
    <w:rPr>
      <w:rFonts w:asciiTheme="majorHAnsi" w:eastAsiaTheme="majorEastAsia" w:hAnsiTheme="majorHAnsi" w:cstheme="majorBidi"/>
      <w:b/>
      <w:bCs/>
      <w:color w:val="365F91" w:themeColor="accent1" w:themeShade="BF"/>
      <w:sz w:val="28"/>
      <w:szCs w:val="28"/>
    </w:rPr>
  </w:style>
  <w:style w:type="paragraph" w:styleId="Paragrafoelenco">
    <w:name w:val="List Paragraph"/>
    <w:basedOn w:val="Normale"/>
    <w:uiPriority w:val="34"/>
    <w:qFormat/>
    <w:rsid w:val="00BE68F1"/>
    <w:pPr>
      <w:ind w:left="720"/>
      <w:contextualSpacing/>
    </w:pPr>
  </w:style>
  <w:style w:type="paragraph" w:styleId="Titolosommario">
    <w:name w:val="TOC Heading"/>
    <w:basedOn w:val="Titolo1"/>
    <w:next w:val="Normale"/>
    <w:uiPriority w:val="39"/>
    <w:unhideWhenUsed/>
    <w:qFormat/>
    <w:rsid w:val="001263EA"/>
    <w:pPr>
      <w:outlineLvl w:val="9"/>
    </w:pPr>
  </w:style>
  <w:style w:type="paragraph" w:styleId="Sommario1">
    <w:name w:val="toc 1"/>
    <w:basedOn w:val="Normale"/>
    <w:next w:val="Normale"/>
    <w:autoRedefine/>
    <w:uiPriority w:val="39"/>
    <w:unhideWhenUsed/>
    <w:qFormat/>
    <w:rsid w:val="001263EA"/>
    <w:pPr>
      <w:spacing w:after="100"/>
    </w:pPr>
  </w:style>
  <w:style w:type="character" w:styleId="Collegamentoipertestuale">
    <w:name w:val="Hyperlink"/>
    <w:basedOn w:val="Carpredefinitoparagrafo"/>
    <w:uiPriority w:val="99"/>
    <w:unhideWhenUsed/>
    <w:rsid w:val="001263EA"/>
    <w:rPr>
      <w:color w:val="0000FF" w:themeColor="hyperlink"/>
      <w:u w:val="single"/>
    </w:rPr>
  </w:style>
  <w:style w:type="paragraph" w:styleId="Testofumetto">
    <w:name w:val="Balloon Text"/>
    <w:basedOn w:val="Normale"/>
    <w:link w:val="TestofumettoCarattere"/>
    <w:uiPriority w:val="99"/>
    <w:semiHidden/>
    <w:unhideWhenUsed/>
    <w:rsid w:val="001263E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263EA"/>
    <w:rPr>
      <w:rFonts w:ascii="Tahoma" w:hAnsi="Tahoma" w:cs="Tahoma"/>
      <w:sz w:val="16"/>
      <w:szCs w:val="16"/>
    </w:rPr>
  </w:style>
  <w:style w:type="paragraph" w:styleId="Intestazione">
    <w:name w:val="header"/>
    <w:basedOn w:val="Normale"/>
    <w:link w:val="IntestazioneCarattere"/>
    <w:uiPriority w:val="99"/>
    <w:semiHidden/>
    <w:unhideWhenUsed/>
    <w:rsid w:val="008D616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8D6163"/>
  </w:style>
  <w:style w:type="paragraph" w:styleId="Pidipagina">
    <w:name w:val="footer"/>
    <w:basedOn w:val="Normale"/>
    <w:link w:val="PidipaginaCarattere"/>
    <w:uiPriority w:val="99"/>
    <w:unhideWhenUsed/>
    <w:rsid w:val="008D616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D6163"/>
  </w:style>
  <w:style w:type="paragraph" w:styleId="Sommario2">
    <w:name w:val="toc 2"/>
    <w:basedOn w:val="Normale"/>
    <w:next w:val="Normale"/>
    <w:autoRedefine/>
    <w:uiPriority w:val="39"/>
    <w:unhideWhenUsed/>
    <w:qFormat/>
    <w:rsid w:val="00532D85"/>
    <w:pPr>
      <w:spacing w:after="100"/>
      <w:ind w:left="220"/>
    </w:pPr>
  </w:style>
  <w:style w:type="paragraph" w:styleId="Sommario3">
    <w:name w:val="toc 3"/>
    <w:basedOn w:val="Normale"/>
    <w:next w:val="Normale"/>
    <w:autoRedefine/>
    <w:uiPriority w:val="39"/>
    <w:semiHidden/>
    <w:unhideWhenUsed/>
    <w:qFormat/>
    <w:rsid w:val="00532D85"/>
    <w:pPr>
      <w:spacing w:after="100"/>
      <w:ind w:left="440"/>
    </w:pPr>
  </w:style>
  <w:style w:type="character" w:customStyle="1" w:styleId="Titolo2Carattere">
    <w:name w:val="Titolo 2 Carattere"/>
    <w:basedOn w:val="Carpredefinitoparagrafo"/>
    <w:link w:val="Titolo2"/>
    <w:uiPriority w:val="9"/>
    <w:semiHidden/>
    <w:rsid w:val="000743FD"/>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semiHidden/>
    <w:rsid w:val="000743FD"/>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5643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Flavio\Downloads\Cartel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Flavio\Downloads\Cartel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Flavio\Downloads\Cartel3.xlsx"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Flavio\Downloads\Cartel4%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0"/>
    <c:view3D>
      <c:rotX val="15"/>
      <c:rotY val="20"/>
      <c:rAngAx val="0"/>
      <c:perspective val="30"/>
    </c:view3D>
    <c:floor>
      <c:thickness val="0"/>
    </c:floor>
    <c:sideWall>
      <c:thickness val="0"/>
    </c:sideWall>
    <c:backWall>
      <c:thickness val="0"/>
    </c:backWall>
    <c:plotArea>
      <c:layout>
        <c:manualLayout>
          <c:layoutTarget val="inner"/>
          <c:xMode val="edge"/>
          <c:yMode val="edge"/>
          <c:x val="7.8107054799968184E-2"/>
          <c:y val="6.1425611272275187E-2"/>
          <c:w val="0.8782060367454072"/>
          <c:h val="0.79095290172061783"/>
        </c:manualLayout>
      </c:layout>
      <c:bar3DChart>
        <c:barDir val="col"/>
        <c:grouping val="stacked"/>
        <c:varyColors val="0"/>
        <c:ser>
          <c:idx val="0"/>
          <c:order val="0"/>
          <c:invertIfNegative val="0"/>
          <c:val>
            <c:numRef>
              <c:f>Foglio1!$A$1:$A$4</c:f>
              <c:numCache>
                <c:formatCode>General</c:formatCode>
                <c:ptCount val="4"/>
                <c:pt idx="0">
                  <c:v>2</c:v>
                </c:pt>
                <c:pt idx="1">
                  <c:v>2</c:v>
                </c:pt>
                <c:pt idx="2">
                  <c:v>1</c:v>
                </c:pt>
                <c:pt idx="3">
                  <c:v>0</c:v>
                </c:pt>
              </c:numCache>
            </c:numRef>
          </c:val>
        </c:ser>
        <c:dLbls>
          <c:showLegendKey val="0"/>
          <c:showVal val="0"/>
          <c:showCatName val="0"/>
          <c:showSerName val="0"/>
          <c:showPercent val="0"/>
          <c:showBubbleSize val="0"/>
        </c:dLbls>
        <c:gapWidth val="150"/>
        <c:shape val="cylinder"/>
        <c:axId val="111751936"/>
        <c:axId val="111753472"/>
        <c:axId val="0"/>
      </c:bar3DChart>
      <c:catAx>
        <c:axId val="111751936"/>
        <c:scaling>
          <c:orientation val="minMax"/>
        </c:scaling>
        <c:delete val="0"/>
        <c:axPos val="b"/>
        <c:majorTickMark val="out"/>
        <c:minorTickMark val="none"/>
        <c:tickLblPos val="nextTo"/>
        <c:crossAx val="111753472"/>
        <c:crosses val="autoZero"/>
        <c:auto val="1"/>
        <c:lblAlgn val="ctr"/>
        <c:lblOffset val="100"/>
        <c:noMultiLvlLbl val="0"/>
      </c:catAx>
      <c:valAx>
        <c:axId val="111753472"/>
        <c:scaling>
          <c:orientation val="minMax"/>
          <c:max val="5"/>
        </c:scaling>
        <c:delete val="0"/>
        <c:axPos val="l"/>
        <c:majorGridlines/>
        <c:numFmt formatCode="General" sourceLinked="1"/>
        <c:majorTickMark val="out"/>
        <c:minorTickMark val="none"/>
        <c:tickLblPos val="nextTo"/>
        <c:crossAx val="111751936"/>
        <c:crosses val="autoZero"/>
        <c:crossBetween val="between"/>
        <c:majorUnit val="1"/>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1"/>
    <c:view3D>
      <c:rotX val="15"/>
      <c:rotY val="20"/>
      <c:depthPercent val="100"/>
      <c:rAngAx val="0"/>
      <c:perspective val="30"/>
    </c:view3D>
    <c:floor>
      <c:thickness val="0"/>
    </c:floor>
    <c:sideWall>
      <c:thickness val="0"/>
    </c:sideWall>
    <c:backWall>
      <c:thickness val="0"/>
    </c:backWall>
    <c:plotArea>
      <c:layout>
        <c:manualLayout>
          <c:layoutTarget val="inner"/>
          <c:xMode val="edge"/>
          <c:yMode val="edge"/>
          <c:x val="5.7905074365704294E-2"/>
          <c:y val="5.1400554097404488E-2"/>
          <c:w val="0.91431714785651741"/>
          <c:h val="0.83724919801691455"/>
        </c:manualLayout>
      </c:layout>
      <c:bar3DChart>
        <c:barDir val="col"/>
        <c:grouping val="clustered"/>
        <c:varyColors val="0"/>
        <c:ser>
          <c:idx val="0"/>
          <c:order val="0"/>
          <c:invertIfNegative val="0"/>
          <c:val>
            <c:numRef>
              <c:f>Foglio1!$A$1:$A$4</c:f>
              <c:numCache>
                <c:formatCode>General</c:formatCode>
                <c:ptCount val="4"/>
                <c:pt idx="0">
                  <c:v>1</c:v>
                </c:pt>
                <c:pt idx="1">
                  <c:v>2</c:v>
                </c:pt>
                <c:pt idx="2">
                  <c:v>0</c:v>
                </c:pt>
                <c:pt idx="3">
                  <c:v>2</c:v>
                </c:pt>
              </c:numCache>
            </c:numRef>
          </c:val>
        </c:ser>
        <c:dLbls>
          <c:showLegendKey val="0"/>
          <c:showVal val="0"/>
          <c:showCatName val="0"/>
          <c:showSerName val="0"/>
          <c:showPercent val="0"/>
          <c:showBubbleSize val="0"/>
        </c:dLbls>
        <c:gapWidth val="150"/>
        <c:shape val="cylinder"/>
        <c:axId val="111769088"/>
        <c:axId val="111770624"/>
        <c:axId val="0"/>
      </c:bar3DChart>
      <c:catAx>
        <c:axId val="111769088"/>
        <c:scaling>
          <c:orientation val="minMax"/>
        </c:scaling>
        <c:delete val="0"/>
        <c:axPos val="b"/>
        <c:majorTickMark val="none"/>
        <c:minorTickMark val="none"/>
        <c:tickLblPos val="nextTo"/>
        <c:crossAx val="111770624"/>
        <c:crosses val="autoZero"/>
        <c:auto val="1"/>
        <c:lblAlgn val="ctr"/>
        <c:lblOffset val="100"/>
        <c:noMultiLvlLbl val="0"/>
      </c:catAx>
      <c:valAx>
        <c:axId val="111770624"/>
        <c:scaling>
          <c:orientation val="minMax"/>
          <c:max val="5"/>
        </c:scaling>
        <c:delete val="0"/>
        <c:axPos val="l"/>
        <c:majorGridlines/>
        <c:numFmt formatCode="General" sourceLinked="1"/>
        <c:majorTickMark val="none"/>
        <c:minorTickMark val="none"/>
        <c:tickLblPos val="nextTo"/>
        <c:crossAx val="111769088"/>
        <c:crosses val="autoZero"/>
        <c:crossBetween val="between"/>
        <c:majorUnit val="1"/>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1"/>
    <c:view3D>
      <c:rotX val="15"/>
      <c:rotY val="20"/>
      <c:depthPercent val="100"/>
      <c:rAngAx val="0"/>
      <c:perspective val="30"/>
    </c:view3D>
    <c:floor>
      <c:thickness val="0"/>
    </c:floor>
    <c:sideWall>
      <c:thickness val="0"/>
    </c:sideWall>
    <c:backWall>
      <c:thickness val="0"/>
    </c:backWall>
    <c:plotArea>
      <c:layout/>
      <c:bar3DChart>
        <c:barDir val="col"/>
        <c:grouping val="clustered"/>
        <c:varyColors val="0"/>
        <c:ser>
          <c:idx val="0"/>
          <c:order val="0"/>
          <c:invertIfNegative val="0"/>
          <c:val>
            <c:numRef>
              <c:f>Foglio1!$A$1:$A$4</c:f>
              <c:numCache>
                <c:formatCode>General</c:formatCode>
                <c:ptCount val="4"/>
                <c:pt idx="0">
                  <c:v>2</c:v>
                </c:pt>
                <c:pt idx="1">
                  <c:v>3</c:v>
                </c:pt>
                <c:pt idx="2">
                  <c:v>5</c:v>
                </c:pt>
                <c:pt idx="3">
                  <c:v>0</c:v>
                </c:pt>
              </c:numCache>
            </c:numRef>
          </c:val>
        </c:ser>
        <c:dLbls>
          <c:showLegendKey val="0"/>
          <c:showVal val="0"/>
          <c:showCatName val="0"/>
          <c:showSerName val="0"/>
          <c:showPercent val="0"/>
          <c:showBubbleSize val="0"/>
        </c:dLbls>
        <c:gapWidth val="150"/>
        <c:shape val="cylinder"/>
        <c:axId val="111798912"/>
        <c:axId val="111800704"/>
        <c:axId val="0"/>
      </c:bar3DChart>
      <c:catAx>
        <c:axId val="111798912"/>
        <c:scaling>
          <c:orientation val="minMax"/>
        </c:scaling>
        <c:delete val="0"/>
        <c:axPos val="b"/>
        <c:majorTickMark val="none"/>
        <c:minorTickMark val="none"/>
        <c:tickLblPos val="nextTo"/>
        <c:crossAx val="111800704"/>
        <c:crosses val="autoZero"/>
        <c:auto val="1"/>
        <c:lblAlgn val="ctr"/>
        <c:lblOffset val="100"/>
        <c:noMultiLvlLbl val="0"/>
      </c:catAx>
      <c:valAx>
        <c:axId val="111800704"/>
        <c:scaling>
          <c:orientation val="minMax"/>
          <c:max val="5"/>
        </c:scaling>
        <c:delete val="0"/>
        <c:axPos val="l"/>
        <c:majorGridlines/>
        <c:numFmt formatCode="General" sourceLinked="1"/>
        <c:majorTickMark val="none"/>
        <c:minorTickMark val="none"/>
        <c:tickLblPos val="nextTo"/>
        <c:crossAx val="111798912"/>
        <c:crosses val="autoZero"/>
        <c:crossBetween val="between"/>
        <c:majorUnit val="1"/>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5"/>
    </mc:Choice>
    <mc:Fallback>
      <c:style val="5"/>
    </mc:Fallback>
  </mc:AlternateContent>
  <c:chart>
    <c:title>
      <c:tx>
        <c:rich>
          <a:bodyPr/>
          <a:lstStyle/>
          <a:p>
            <a:pPr>
              <a:defRPr/>
            </a:pPr>
            <a:r>
              <a:rPr lang="en-US"/>
              <a:t>grafico a torta  degli atteggiamenti successivi all'abuso</a:t>
            </a:r>
          </a:p>
        </c:rich>
      </c:tx>
      <c:overlay val="0"/>
    </c:title>
    <c:autoTitleDeleted val="0"/>
    <c:view3D>
      <c:rotX val="75"/>
      <c:rotY val="0"/>
      <c:depthPercent val="100"/>
      <c:rAngAx val="0"/>
      <c:perspective val="30"/>
    </c:view3D>
    <c:floor>
      <c:thickness val="0"/>
    </c:floor>
    <c:sideWall>
      <c:thickness val="0"/>
    </c:sideWall>
    <c:backWall>
      <c:thickness val="0"/>
    </c:backWall>
    <c:plotArea>
      <c:layout>
        <c:manualLayout>
          <c:layoutTarget val="inner"/>
          <c:xMode val="edge"/>
          <c:yMode val="edge"/>
          <c:x val="8.472222222222224E-2"/>
          <c:y val="0.34324329250510349"/>
          <c:w val="0.81388888888888899"/>
          <c:h val="0.55865230387868181"/>
        </c:manualLayout>
      </c:layout>
      <c:pie3DChart>
        <c:varyColors val="1"/>
        <c:ser>
          <c:idx val="0"/>
          <c:order val="0"/>
          <c:dLbls>
            <c:dLblPos val="bestFit"/>
            <c:showLegendKey val="0"/>
            <c:showVal val="0"/>
            <c:showCatName val="0"/>
            <c:showSerName val="0"/>
            <c:showPercent val="1"/>
            <c:showBubbleSize val="0"/>
            <c:showLeaderLines val="1"/>
          </c:dLbls>
          <c:val>
            <c:numRef>
              <c:f>Foglio1!$A$1:$A$4</c:f>
              <c:numCache>
                <c:formatCode>General</c:formatCode>
                <c:ptCount val="4"/>
                <c:pt idx="0">
                  <c:v>5</c:v>
                </c:pt>
                <c:pt idx="1">
                  <c:v>7</c:v>
                </c:pt>
                <c:pt idx="2">
                  <c:v>6</c:v>
                </c:pt>
                <c:pt idx="3">
                  <c:v>2</c:v>
                </c:pt>
              </c:numCache>
            </c:numRef>
          </c:val>
        </c:ser>
        <c:dLbls>
          <c:showLegendKey val="0"/>
          <c:showVal val="0"/>
          <c:showCatName val="1"/>
          <c:showSerName val="0"/>
          <c:showPercent val="1"/>
          <c:showBubbleSize val="0"/>
          <c:showLeaderLines val="1"/>
        </c:dLbls>
      </c:pie3DChart>
    </c:plotArea>
    <c:plotVisOnly val="1"/>
    <c:dispBlanksAs val="zero"/>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0.75313</cdr:x>
      <cdr:y>0.45313</cdr:y>
    </cdr:from>
    <cdr:to>
      <cdr:x>0.87813</cdr:x>
      <cdr:y>0.79688</cdr:y>
    </cdr:to>
    <cdr:sp macro="" textlink="">
      <cdr:nvSpPr>
        <cdr:cNvPr id="2" name="CasellaDiTesto 1"/>
        <cdr:cNvSpPr txBox="1"/>
      </cdr:nvSpPr>
      <cdr:spPr>
        <a:xfrm xmlns:a="http://schemas.openxmlformats.org/drawingml/2006/main">
          <a:off x="3443288" y="1243013"/>
          <a:ext cx="571500" cy="94297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it-IT" sz="1100"/>
        </a:p>
      </cdr:txBody>
    </cdr:sp>
  </cdr:relSizeAnchor>
  <cdr:relSizeAnchor xmlns:cdr="http://schemas.openxmlformats.org/drawingml/2006/chartDrawing">
    <cdr:from>
      <cdr:x>0.84062</cdr:x>
      <cdr:y>0.43576</cdr:y>
    </cdr:from>
    <cdr:to>
      <cdr:x>0.98854</cdr:x>
      <cdr:y>0.76215</cdr:y>
    </cdr:to>
    <cdr:sp macro="" textlink="">
      <cdr:nvSpPr>
        <cdr:cNvPr id="3" name="CasellaDiTesto 2"/>
        <cdr:cNvSpPr txBox="1"/>
      </cdr:nvSpPr>
      <cdr:spPr>
        <a:xfrm xmlns:a="http://schemas.openxmlformats.org/drawingml/2006/main" flipH="1">
          <a:off x="3843336" y="1195388"/>
          <a:ext cx="676275" cy="8953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it-IT" sz="1100"/>
        </a:p>
      </cdr:txBody>
    </cdr:sp>
  </cdr:relSizeAnchor>
</c:userShape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4F5746-F589-4A23-9B15-2FB17F2E0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2929</Words>
  <Characters>16697</Characters>
  <Application>Microsoft Office Word</Application>
  <DocSecurity>0</DocSecurity>
  <Lines>139</Lines>
  <Paragraphs>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Bontempo A.</dc:creator>
  <cp:lastModifiedBy>Cana7</cp:lastModifiedBy>
  <cp:revision>3</cp:revision>
  <dcterms:created xsi:type="dcterms:W3CDTF">2013-01-26T21:15:00Z</dcterms:created>
  <dcterms:modified xsi:type="dcterms:W3CDTF">2013-01-26T21:19:00Z</dcterms:modified>
</cp:coreProperties>
</file>